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235617">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235617">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235617" w:rsidRDefault="00235617" w:rsidP="00235617">
      <w:pPr>
        <w:pStyle w:val="Default"/>
        <w:jc w:val="center"/>
        <w:rPr>
          <w:b/>
          <w:color w:val="44546A" w:themeColor="text2"/>
        </w:rPr>
      </w:pPr>
      <w:r w:rsidRPr="00235617">
        <w:rPr>
          <w:b/>
          <w:color w:val="44546A" w:themeColor="text2"/>
        </w:rPr>
        <w:t>ANDROID BASED PORTABLE HEALTH SUPPORT SYSTEM</w:t>
      </w:r>
    </w:p>
    <w:p w:rsidR="00770A2B" w:rsidRPr="00770A2B" w:rsidRDefault="00770A2B" w:rsidP="00235617">
      <w:pPr>
        <w:pStyle w:val="Default"/>
        <w:jc w:val="center"/>
        <w:rPr>
          <w:b/>
          <w:sz w:val="22"/>
          <w:szCs w:val="22"/>
        </w:rPr>
      </w:pPr>
      <w:r w:rsidRPr="00770A2B">
        <w:rPr>
          <w:b/>
          <w:sz w:val="22"/>
          <w:szCs w:val="22"/>
        </w:rPr>
        <w:t>Mr.Nalage Vipul Vijaykumar, Mrs. Pise A.C.</w:t>
      </w:r>
    </w:p>
    <w:p w:rsidR="006962A4" w:rsidRDefault="00770A2B" w:rsidP="00235617">
      <w:pPr>
        <w:spacing w:after="0" w:line="240" w:lineRule="auto"/>
        <w:jc w:val="center"/>
        <w:rPr>
          <w:rFonts w:ascii="Times New Roman" w:hAnsi="Times New Roman"/>
          <w:color w:val="000000"/>
        </w:rPr>
      </w:pPr>
      <w:r w:rsidRPr="00A61FE0">
        <w:t>Department of Electronics Engineering, SKNSCOE Korti</w:t>
      </w:r>
      <w:r>
        <w:t xml:space="preserve"> </w:t>
      </w:r>
      <w:r w:rsidRPr="00A61FE0">
        <w:t>,</w:t>
      </w:r>
      <w:r>
        <w:t xml:space="preserve"> </w:t>
      </w:r>
      <w:r w:rsidRPr="00A61FE0">
        <w:t>Pandharpur</w:t>
      </w:r>
    </w:p>
    <w:p w:rsidR="006962A4" w:rsidRDefault="006962A4" w:rsidP="00235617">
      <w:pPr>
        <w:spacing w:after="0" w:line="240" w:lineRule="auto"/>
        <w:rPr>
          <w:rFonts w:ascii="Times New Roman" w:hAnsi="Times New Roman"/>
          <w:color w:val="000000"/>
        </w:rPr>
      </w:pPr>
    </w:p>
    <w:p w:rsidR="006962A4" w:rsidRDefault="006962A4" w:rsidP="00235617">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3B779B" w:rsidRPr="003B779B">
        <w:rPr>
          <w:rFonts w:ascii="Times New Roman" w:hAnsi="Times New Roman"/>
          <w:color w:val="000000"/>
        </w:rPr>
        <w:t>10.5281/zenodo.839125</w:t>
      </w:r>
      <w:bookmarkStart w:id="0" w:name="_GoBack"/>
      <w:bookmarkEnd w:id="0"/>
    </w:p>
    <w:p w:rsidR="003F6F2B" w:rsidRDefault="003F6F2B" w:rsidP="00235617">
      <w:pPr>
        <w:spacing w:after="0" w:line="240" w:lineRule="auto"/>
        <w:jc w:val="center"/>
        <w:rPr>
          <w:rFonts w:ascii="Times New Roman" w:hAnsi="Times New Roman"/>
          <w:b/>
          <w:color w:val="1F497D"/>
        </w:rPr>
      </w:pPr>
    </w:p>
    <w:p w:rsidR="006962A4" w:rsidRPr="003A2EA8" w:rsidRDefault="006962A4" w:rsidP="00235617">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770A2B" w:rsidRPr="00770A2B" w:rsidRDefault="00770A2B" w:rsidP="00C707E7">
      <w:pPr>
        <w:autoSpaceDE w:val="0"/>
        <w:autoSpaceDN w:val="0"/>
        <w:adjustRightInd w:val="0"/>
        <w:spacing w:after="0" w:line="240" w:lineRule="auto"/>
        <w:ind w:left="105"/>
        <w:jc w:val="both"/>
        <w:rPr>
          <w:rFonts w:ascii="Times New Roman" w:hAnsi="Times New Roman" w:cs="Times New Roman"/>
          <w:sz w:val="20"/>
          <w:szCs w:val="20"/>
          <w:lang w:val="en-GB" w:eastAsia="en-GB"/>
        </w:rPr>
      </w:pPr>
      <w:r w:rsidRPr="00770A2B">
        <w:rPr>
          <w:rFonts w:ascii="Times New Roman" w:hAnsi="Times New Roman" w:cs="Times New Roman"/>
          <w:iCs/>
          <w:color w:val="000000"/>
          <w:sz w:val="20"/>
          <w:szCs w:val="20"/>
        </w:rPr>
        <w:t>In the most recent decade the health support system have drawn extensive considerations of the specialists. The prime objective was to build up a solid patient observing system with the goal that the medicinal services master can screen their patients, which are either hospitalized or executing their day by day life exercises. In this system we introduce an android cell phone based remote health support observing system that can give constant data about physiological states of a patient. This system is intended to quantify and screen essential physiological information of a patient so as to precisely portray the status of her/his wellbeing and wellness. The system comprises of sensors, the information procurement unit, microcontroller and programming. The patient's temperature, pulse , ECG chart and so forth will be observed, shown, and put away by our system. The field test will be done of the proposed system to ensure reliability and accuracy</w:t>
      </w:r>
    </w:p>
    <w:p w:rsidR="006962A4" w:rsidRDefault="006962A4" w:rsidP="00235617">
      <w:pPr>
        <w:spacing w:after="0" w:line="240" w:lineRule="auto"/>
        <w:jc w:val="both"/>
        <w:rPr>
          <w:rFonts w:ascii="Times New Roman" w:hAnsi="Times New Roman"/>
          <w:sz w:val="20"/>
          <w:szCs w:val="20"/>
        </w:rPr>
      </w:pPr>
    </w:p>
    <w:p w:rsidR="00770A2B" w:rsidRDefault="006962A4" w:rsidP="00C707E7">
      <w:pPr>
        <w:pBdr>
          <w:bottom w:val="single" w:sz="4" w:space="1" w:color="auto"/>
        </w:pBdr>
        <w:spacing w:after="0" w:line="240" w:lineRule="auto"/>
        <w:rPr>
          <w:rFonts w:ascii="Times New Roman" w:hAnsi="Times New Roman"/>
          <w:b/>
          <w:color w:val="44546A" w:themeColor="text2"/>
        </w:rPr>
      </w:pPr>
      <w:r w:rsidRPr="00055253">
        <w:rPr>
          <w:rFonts w:ascii="Times New Roman" w:hAnsi="Times New Roman"/>
          <w:b/>
          <w:sz w:val="20"/>
          <w:szCs w:val="20"/>
        </w:rPr>
        <w:t>KEYWORDS</w:t>
      </w:r>
      <w:r>
        <w:rPr>
          <w:rFonts w:ascii="Times New Roman" w:hAnsi="Times New Roman"/>
          <w:sz w:val="20"/>
          <w:szCs w:val="20"/>
        </w:rPr>
        <w:t xml:space="preserve">: </w:t>
      </w:r>
      <w:r w:rsidR="00770A2B" w:rsidRPr="00770A2B">
        <w:rPr>
          <w:rFonts w:ascii="Times New Roman" w:hAnsi="Times New Roman" w:cs="Times New Roman"/>
          <w:iCs/>
          <w:sz w:val="20"/>
          <w:szCs w:val="20"/>
        </w:rPr>
        <w:t>remote healthcare, mobile device, patient monitoring</w:t>
      </w:r>
      <w:r w:rsidR="00770A2B" w:rsidRPr="000D79A3">
        <w:rPr>
          <w:rFonts w:ascii="Times New Roman" w:hAnsi="Times New Roman"/>
          <w:b/>
          <w:color w:val="44546A" w:themeColor="text2"/>
        </w:rPr>
        <w:t xml:space="preserve"> </w:t>
      </w:r>
    </w:p>
    <w:p w:rsidR="00C5653F" w:rsidRPr="000D79A3" w:rsidRDefault="00F41E22" w:rsidP="00C707E7">
      <w:pPr>
        <w:spacing w:after="0" w:line="240" w:lineRule="auto"/>
        <w:rPr>
          <w:rFonts w:ascii="Times New Roman" w:hAnsi="Times New Roman"/>
          <w:b/>
          <w:color w:val="44546A" w:themeColor="text2"/>
        </w:rPr>
      </w:pPr>
      <w:r>
        <w:rPr>
          <w:rFonts w:ascii="Times New Roman" w:hAnsi="Times New Roman"/>
          <w:b/>
          <w:color w:val="44546A" w:themeColor="text2"/>
        </w:rPr>
        <w:t>I .</w:t>
      </w:r>
      <w:r w:rsidR="00C5653F" w:rsidRPr="000D79A3">
        <w:rPr>
          <w:rFonts w:ascii="Times New Roman" w:hAnsi="Times New Roman"/>
          <w:b/>
          <w:color w:val="44546A" w:themeColor="text2"/>
        </w:rPr>
        <w:t>INTRODUCTION</w:t>
      </w:r>
    </w:p>
    <w:p w:rsidR="00770A2B" w:rsidRPr="00F41E22" w:rsidRDefault="00770A2B" w:rsidP="00C707E7">
      <w:pPr>
        <w:autoSpaceDE w:val="0"/>
        <w:autoSpaceDN w:val="0"/>
        <w:adjustRightInd w:val="0"/>
        <w:spacing w:after="0" w:line="240" w:lineRule="auto"/>
        <w:jc w:val="both"/>
        <w:rPr>
          <w:rFonts w:ascii="Times New Roman" w:hAnsi="Times New Roman"/>
          <w:sz w:val="20"/>
          <w:szCs w:val="20"/>
        </w:rPr>
      </w:pPr>
      <w:r w:rsidRPr="00F41E22">
        <w:rPr>
          <w:rFonts w:ascii="Times New Roman" w:hAnsi="Times New Roman"/>
          <w:sz w:val="20"/>
          <w:szCs w:val="20"/>
        </w:rPr>
        <w:t>Health is one of the challenges for human beings.. Healthy individuals also reduce pressure on the already overwhelmed hospitals, clinics, and medical professionals and reduce workload on the public safety networks, charities, and governmental (or non-governmental) organizations.</w:t>
      </w:r>
      <w:r w:rsidRPr="00F41E22">
        <w:rPr>
          <w:rFonts w:ascii="Times New Roman" w:hAnsi="Times New Roman"/>
          <w:sz w:val="20"/>
          <w:szCs w:val="20"/>
        </w:rPr>
        <w:tab/>
      </w:r>
    </w:p>
    <w:p w:rsidR="00770A2B" w:rsidRPr="00F41E22" w:rsidRDefault="00770A2B" w:rsidP="00C707E7">
      <w:pPr>
        <w:autoSpaceDE w:val="0"/>
        <w:autoSpaceDN w:val="0"/>
        <w:adjustRightInd w:val="0"/>
        <w:spacing w:after="0" w:line="240" w:lineRule="auto"/>
        <w:jc w:val="both"/>
        <w:rPr>
          <w:rFonts w:ascii="Times New Roman" w:hAnsi="Times New Roman"/>
          <w:sz w:val="20"/>
          <w:szCs w:val="20"/>
        </w:rPr>
      </w:pPr>
      <w:r w:rsidRPr="00F41E22">
        <w:rPr>
          <w:rFonts w:ascii="Times New Roman" w:hAnsi="Times New Roman"/>
          <w:sz w:val="20"/>
          <w:szCs w:val="20"/>
        </w:rPr>
        <w:t>To keep individuals healthy an effective and readily accessible modern healthcare system is a prerequisite’s modernized healthcare system should provide better healthcare services to people at any time and from anywhere in an economic and patient friendly manner. Currently, the healthcare system is undergoing a cultural shift from a traditional approach to a modernized patient centered approach. In the traditional approach the healthcare professionals play the major role. They need to visit he patients for necessary diagnosis and advising. There are two basic problems associated with this approach. Firstly, the healthcare professionals must be on site of the patient all the time and secondly, the patient remains admitted in a hospital, wired to bedside biomedical instruments, for a period of time.</w:t>
      </w:r>
    </w:p>
    <w:p w:rsidR="00770A2B" w:rsidRPr="00F41E22" w:rsidRDefault="00770A2B" w:rsidP="00C707E7">
      <w:pPr>
        <w:autoSpaceDE w:val="0"/>
        <w:autoSpaceDN w:val="0"/>
        <w:adjustRightInd w:val="0"/>
        <w:spacing w:after="0" w:line="240" w:lineRule="auto"/>
        <w:jc w:val="both"/>
        <w:rPr>
          <w:rFonts w:ascii="Times New Roman" w:hAnsi="Times New Roman"/>
          <w:sz w:val="20"/>
          <w:szCs w:val="20"/>
        </w:rPr>
      </w:pPr>
      <w:r w:rsidRPr="00F41E22">
        <w:rPr>
          <w:rFonts w:ascii="Times New Roman" w:hAnsi="Times New Roman"/>
          <w:sz w:val="20"/>
          <w:szCs w:val="20"/>
        </w:rPr>
        <w:t>In order to solve these two problems the patient oriented approach has been conceived. In this approach the patients are equipped with knowledge and information to play a more active role in disease diagnosis, and prevention. The key element of this second approach is a reliable and readily available patient monitoring system (PMS).The need for a real time recording and notification of vital signs of a patient is of prime importance for an effective PMS. By encapsulating the advantages of modern bioinstrumentation,computers.andtelecommunication technologies a modern PMS should acquire, record, efficient, timely, and hence an active database system must be associated with the PMS.</w:t>
      </w:r>
    </w:p>
    <w:p w:rsidR="00770A2B" w:rsidRPr="00F41E22" w:rsidRDefault="00770A2B" w:rsidP="00C707E7">
      <w:pPr>
        <w:autoSpaceDE w:val="0"/>
        <w:autoSpaceDN w:val="0"/>
        <w:adjustRightInd w:val="0"/>
        <w:spacing w:after="0" w:line="240" w:lineRule="auto"/>
        <w:jc w:val="both"/>
        <w:rPr>
          <w:rFonts w:ascii="Times New Roman" w:hAnsi="Times New Roman"/>
          <w:sz w:val="20"/>
          <w:szCs w:val="20"/>
        </w:rPr>
      </w:pPr>
      <w:r w:rsidRPr="00F41E22">
        <w:rPr>
          <w:rFonts w:ascii="Times New Roman" w:hAnsi="Times New Roman"/>
          <w:sz w:val="20"/>
          <w:szCs w:val="20"/>
        </w:rPr>
        <w:t>In this Paper a smartphone based wireless healthcare support system is presented, which can provide online information about medical status of a patient. The proposed system consists of sensors, adata acquisition unit, smartphone, and the LabVIEW program. The system is able to display, record, and send patient’s physiological data.</w:t>
      </w:r>
    </w:p>
    <w:p w:rsidR="00F41E22" w:rsidRDefault="00F41E22" w:rsidP="00235617">
      <w:pPr>
        <w:autoSpaceDE w:val="0"/>
        <w:autoSpaceDN w:val="0"/>
        <w:adjustRightInd w:val="0"/>
        <w:spacing w:after="0" w:line="240" w:lineRule="auto"/>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C707E7" w:rsidRDefault="00C707E7" w:rsidP="00C707E7">
      <w:pPr>
        <w:spacing w:after="0" w:line="240" w:lineRule="auto"/>
        <w:jc w:val="both"/>
        <w:rPr>
          <w:rFonts w:ascii="Times New Roman" w:hAnsi="Times New Roman"/>
          <w:sz w:val="20"/>
          <w:szCs w:val="20"/>
        </w:rPr>
      </w:pPr>
    </w:p>
    <w:p w:rsidR="00F41E22" w:rsidRPr="00F41E22" w:rsidRDefault="00F41E22" w:rsidP="00C707E7">
      <w:pPr>
        <w:spacing w:after="0" w:line="240" w:lineRule="auto"/>
        <w:jc w:val="both"/>
        <w:rPr>
          <w:rFonts w:ascii="Times New Roman" w:hAnsi="Times New Roman"/>
          <w:b/>
          <w:color w:val="44546A" w:themeColor="text2"/>
        </w:rPr>
      </w:pPr>
      <w:r>
        <w:rPr>
          <w:rFonts w:ascii="Times New Roman" w:hAnsi="Times New Roman"/>
          <w:b/>
          <w:color w:val="44546A" w:themeColor="text2"/>
        </w:rPr>
        <w:lastRenderedPageBreak/>
        <w:t>II.</w:t>
      </w:r>
      <w:r w:rsidR="00526DDB" w:rsidRPr="00F41E22">
        <w:rPr>
          <w:rFonts w:ascii="Times New Roman" w:hAnsi="Times New Roman"/>
          <w:b/>
          <w:color w:val="44546A" w:themeColor="text2"/>
        </w:rPr>
        <w:t>MATERIALS AND METHODS</w:t>
      </w:r>
    </w:p>
    <w:p w:rsidR="00526DDB" w:rsidRDefault="00F41E22" w:rsidP="00235617">
      <w:pPr>
        <w:spacing w:after="0" w:line="240" w:lineRule="auto"/>
        <w:jc w:val="both"/>
        <w:rPr>
          <w:rFonts w:ascii="Times New Roman" w:hAnsi="Times New Roman"/>
          <w:sz w:val="20"/>
          <w:szCs w:val="20"/>
        </w:rPr>
      </w:pPr>
      <w:r w:rsidRPr="00F41E22">
        <w:rPr>
          <w:rFonts w:ascii="Times-Bold" w:hAnsi="Times-Bold" w:cs="Times-Bold"/>
          <w:b/>
          <w:bCs/>
          <w:sz w:val="20"/>
          <w:szCs w:val="20"/>
        </w:rPr>
        <w:t>BLOCK DIAGRAM</w:t>
      </w:r>
    </w:p>
    <w:p w:rsidR="00526DDB" w:rsidRDefault="00526DDB" w:rsidP="00235617">
      <w:pPr>
        <w:spacing w:after="0" w:line="240" w:lineRule="auto"/>
        <w:jc w:val="both"/>
        <w:rPr>
          <w:rFonts w:ascii="Times New Roman" w:hAnsi="Times New Roman"/>
          <w:sz w:val="20"/>
          <w:szCs w:val="20"/>
        </w:rPr>
      </w:pPr>
    </w:p>
    <w:p w:rsidR="00526DDB" w:rsidRDefault="00F41E22" w:rsidP="00235617">
      <w:pPr>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614295" cy="2077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4295" cy="2077085"/>
                    </a:xfrm>
                    <a:prstGeom prst="rect">
                      <a:avLst/>
                    </a:prstGeom>
                    <a:noFill/>
                    <a:ln>
                      <a:noFill/>
                    </a:ln>
                  </pic:spPr>
                </pic:pic>
              </a:graphicData>
            </a:graphic>
          </wp:inline>
        </w:drawing>
      </w:r>
    </w:p>
    <w:p w:rsidR="00526DDB" w:rsidRPr="0016623A" w:rsidRDefault="0016623A" w:rsidP="00235617">
      <w:pPr>
        <w:spacing w:after="0" w:line="240" w:lineRule="auto"/>
        <w:jc w:val="center"/>
        <w:rPr>
          <w:rFonts w:ascii="Times New Roman" w:hAnsi="Times New Roman"/>
          <w:b/>
          <w:i/>
          <w:color w:val="1C1C1C"/>
          <w:sz w:val="18"/>
          <w:szCs w:val="18"/>
        </w:rPr>
      </w:pPr>
      <w:r w:rsidRPr="0016623A">
        <w:rPr>
          <w:rFonts w:ascii="Times New Roman" w:hAnsi="Times New Roman"/>
          <w:b/>
          <w:i/>
          <w:color w:val="1C1C1C"/>
          <w:sz w:val="18"/>
          <w:szCs w:val="18"/>
        </w:rPr>
        <w:t xml:space="preserve">Block digram </w:t>
      </w:r>
      <w:r w:rsidR="00F41E22" w:rsidRPr="0016623A">
        <w:rPr>
          <w:rFonts w:ascii="Times New Roman" w:hAnsi="Times New Roman"/>
          <w:b/>
          <w:i/>
          <w:color w:val="1C1C1C"/>
          <w:sz w:val="18"/>
          <w:szCs w:val="18"/>
        </w:rPr>
        <w:t>Android based portable health support sy</w:t>
      </w:r>
      <w:r w:rsidRPr="0016623A">
        <w:rPr>
          <w:rFonts w:ascii="Times New Roman" w:hAnsi="Times New Roman"/>
          <w:b/>
          <w:i/>
          <w:color w:val="1C1C1C"/>
          <w:sz w:val="18"/>
          <w:szCs w:val="18"/>
        </w:rPr>
        <w:t>ytem</w:t>
      </w:r>
    </w:p>
    <w:p w:rsidR="0016623A" w:rsidRDefault="0016623A" w:rsidP="00235617">
      <w:pPr>
        <w:autoSpaceDE w:val="0"/>
        <w:autoSpaceDN w:val="0"/>
        <w:adjustRightInd w:val="0"/>
        <w:spacing w:after="0" w:line="240" w:lineRule="auto"/>
        <w:rPr>
          <w:rFonts w:ascii="Times New Roman" w:hAnsi="Times New Roman" w:cs="Times New Roman"/>
          <w:bCs/>
          <w:i/>
          <w:sz w:val="20"/>
          <w:szCs w:val="20"/>
        </w:rPr>
      </w:pPr>
      <w:r w:rsidRPr="0016623A">
        <w:rPr>
          <w:rFonts w:ascii="Times New Roman" w:hAnsi="Times New Roman" w:cs="Times New Roman"/>
          <w:bCs/>
          <w:i/>
          <w:sz w:val="20"/>
          <w:szCs w:val="20"/>
        </w:rPr>
        <w:t>A.ECG Electrodes</w:t>
      </w:r>
    </w:p>
    <w:p w:rsidR="0016623A" w:rsidRPr="0016623A" w:rsidRDefault="0016623A" w:rsidP="00C707E7">
      <w:pPr>
        <w:autoSpaceDE w:val="0"/>
        <w:autoSpaceDN w:val="0"/>
        <w:adjustRightInd w:val="0"/>
        <w:spacing w:after="0" w:line="240" w:lineRule="auto"/>
        <w:jc w:val="both"/>
        <w:rPr>
          <w:rFonts w:ascii="Times New Roman" w:hAnsi="Times New Roman" w:cs="Times New Roman"/>
          <w:sz w:val="20"/>
          <w:szCs w:val="20"/>
        </w:rPr>
      </w:pPr>
      <w:r w:rsidRPr="0016623A">
        <w:rPr>
          <w:rFonts w:ascii="Times New Roman" w:hAnsi="Times New Roman" w:cs="Times New Roman"/>
          <w:sz w:val="20"/>
          <w:szCs w:val="20"/>
        </w:rPr>
        <w:t>An ECG electrode is a device attached to the skin on certain parts of a patient’s body — generallythe arms, legs, and chest — during an electrocardiogram procedure. It detects electrical impulses produced each time the heart beats. The number and placement of electrodes on the body can vary, but the function remains the same. The electricity that an electrode detects is transmitted via this wire to a machine, which translates the electricity into wavy lines recorded on a piece of paper. The ECG records, in a great detail, are used to diagnose a very broad range of heart conditions. An ECG electrode is usually composed of a small metal plate surrounded by aadhesive pad, which is coated with a conducting gel that transmits the electrical signal.</w:t>
      </w:r>
    </w:p>
    <w:p w:rsidR="0016623A" w:rsidRDefault="0016623A" w:rsidP="00235617">
      <w:pPr>
        <w:spacing w:after="0" w:line="240" w:lineRule="auto"/>
        <w:jc w:val="both"/>
        <w:rPr>
          <w:rFonts w:ascii="Times New Roman" w:hAnsi="Times New Roman"/>
          <w:sz w:val="20"/>
          <w:szCs w:val="20"/>
        </w:rPr>
      </w:pPr>
      <w:r>
        <w:rPr>
          <w:rFonts w:ascii="Times New Roman" w:hAnsi="Times New Roman"/>
          <w:b/>
          <w:sz w:val="20"/>
          <w:szCs w:val="20"/>
        </w:rPr>
        <w:t>Figure</w:t>
      </w:r>
      <w:r>
        <w:rPr>
          <w:rFonts w:ascii="Times New Roman" w:hAnsi="Times New Roman"/>
          <w:sz w:val="20"/>
          <w:szCs w:val="20"/>
        </w:rPr>
        <w:t>:</w:t>
      </w:r>
    </w:p>
    <w:p w:rsidR="0016623A" w:rsidRDefault="0016623A" w:rsidP="00235617">
      <w:pPr>
        <w:autoSpaceDE w:val="0"/>
        <w:autoSpaceDN w:val="0"/>
        <w:adjustRightInd w:val="0"/>
        <w:spacing w:after="0" w:line="240" w:lineRule="auto"/>
        <w:jc w:val="center"/>
        <w:rPr>
          <w:rFonts w:ascii="Times New Roman" w:hAnsi="Times New Roman" w:cs="Times New Roman"/>
          <w:bCs/>
          <w:sz w:val="20"/>
          <w:szCs w:val="20"/>
        </w:rPr>
      </w:pPr>
      <w:r>
        <w:rPr>
          <w:noProof/>
          <w:sz w:val="20"/>
          <w:szCs w:val="20"/>
        </w:rPr>
        <w:drawing>
          <wp:inline distT="0" distB="0" distL="0" distR="0">
            <wp:extent cx="2809875" cy="1628775"/>
            <wp:effectExtent l="0" t="0" r="9525" b="9525"/>
            <wp:docPr id="4" name="Picture 4" descr="electr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ctrod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1628775"/>
                    </a:xfrm>
                    <a:prstGeom prst="rect">
                      <a:avLst/>
                    </a:prstGeom>
                    <a:noFill/>
                    <a:ln>
                      <a:noFill/>
                    </a:ln>
                  </pic:spPr>
                </pic:pic>
              </a:graphicData>
            </a:graphic>
          </wp:inline>
        </w:drawing>
      </w:r>
    </w:p>
    <w:p w:rsidR="0016623A" w:rsidRDefault="0016623A" w:rsidP="00235617">
      <w:pPr>
        <w:autoSpaceDE w:val="0"/>
        <w:autoSpaceDN w:val="0"/>
        <w:adjustRightInd w:val="0"/>
        <w:spacing w:after="0" w:line="240" w:lineRule="auto"/>
        <w:jc w:val="both"/>
        <w:rPr>
          <w:rFonts w:ascii="Times New Roman" w:hAnsi="Times New Roman" w:cs="Times New Roman"/>
          <w:b/>
          <w:bCs/>
          <w:i/>
          <w:sz w:val="18"/>
          <w:szCs w:val="18"/>
        </w:rPr>
      </w:pPr>
      <w:r w:rsidRPr="0016623A">
        <w:rPr>
          <w:rFonts w:ascii="Times New Roman" w:hAnsi="Times New Roman" w:cs="Times New Roman"/>
          <w:b/>
          <w:bCs/>
          <w:i/>
          <w:sz w:val="18"/>
          <w:szCs w:val="18"/>
        </w:rPr>
        <w:t>ECG Elctrodes</w:t>
      </w:r>
    </w:p>
    <w:p w:rsidR="0016623A" w:rsidRPr="0058264B" w:rsidRDefault="0016623A" w:rsidP="00235617">
      <w:pPr>
        <w:autoSpaceDE w:val="0"/>
        <w:autoSpaceDN w:val="0"/>
        <w:adjustRightInd w:val="0"/>
        <w:spacing w:after="0" w:line="240" w:lineRule="auto"/>
        <w:jc w:val="both"/>
        <w:rPr>
          <w:rFonts w:ascii="Times New Roman" w:hAnsi="Times New Roman" w:cs="Times New Roman"/>
          <w:bCs/>
          <w:i/>
          <w:sz w:val="20"/>
          <w:szCs w:val="20"/>
        </w:rPr>
      </w:pPr>
      <w:r w:rsidRPr="0058264B">
        <w:rPr>
          <w:rFonts w:ascii="Times New Roman" w:hAnsi="Times New Roman" w:cs="Times New Roman"/>
          <w:bCs/>
          <w:i/>
          <w:sz w:val="20"/>
          <w:szCs w:val="20"/>
        </w:rPr>
        <w:t>B. The LM35 Temperature Sensor</w:t>
      </w:r>
    </w:p>
    <w:p w:rsidR="0016623A" w:rsidRPr="0058264B" w:rsidRDefault="0016623A" w:rsidP="00C707E7">
      <w:pPr>
        <w:autoSpaceDE w:val="0"/>
        <w:autoSpaceDN w:val="0"/>
        <w:adjustRightInd w:val="0"/>
        <w:spacing w:after="0" w:line="240" w:lineRule="auto"/>
        <w:jc w:val="both"/>
        <w:rPr>
          <w:rFonts w:ascii="Times New Roman" w:hAnsi="Times New Roman" w:cs="Times New Roman"/>
          <w:sz w:val="20"/>
          <w:szCs w:val="20"/>
        </w:rPr>
      </w:pPr>
      <w:r w:rsidRPr="0058264B">
        <w:rPr>
          <w:rFonts w:ascii="Times New Roman" w:hAnsi="Times New Roman" w:cs="Times New Roman"/>
          <w:sz w:val="20"/>
          <w:szCs w:val="20"/>
        </w:rPr>
        <w:t>The LM35 series are precision integrated circuit LM35 temperature sensors, whose output voltageis linearly proportional to the temperature in Celsius (Centigrade). The LM35 sensor thus has anadvantage over linear temperature sensors, calibrated in °Kelvin, as the user is not required to subtract a large constant voltage from its output to obtain convenient centigrade scaling. The LM35 sensor does not require any external calibration or trimming to provide typical accuracies of ±¼°C at room temperature and ±¾°C over a full -55 to +150°C temperature range. The LM35's low output impedance, linear output, and precise inherent calibration make interfacing to readout or control circuitry especially easy. As it draws only 60 μA from its supply, it has very low self-heating, less than 0.1°C in still air.</w:t>
      </w:r>
    </w:p>
    <w:p w:rsidR="0016623A" w:rsidRPr="0058264B" w:rsidRDefault="0016623A" w:rsidP="00C707E7">
      <w:pPr>
        <w:autoSpaceDE w:val="0"/>
        <w:autoSpaceDN w:val="0"/>
        <w:adjustRightInd w:val="0"/>
        <w:spacing w:after="0" w:line="240" w:lineRule="auto"/>
        <w:jc w:val="both"/>
        <w:rPr>
          <w:rFonts w:ascii="Times New Roman" w:hAnsi="Times New Roman" w:cs="Times New Roman"/>
          <w:sz w:val="20"/>
          <w:szCs w:val="20"/>
        </w:rPr>
      </w:pPr>
      <w:r w:rsidRPr="0058264B">
        <w:rPr>
          <w:rFonts w:ascii="Times New Roman" w:hAnsi="Times New Roman" w:cs="Times New Roman"/>
          <w:sz w:val="20"/>
          <w:szCs w:val="20"/>
        </w:rPr>
        <w:t>The LM35 series are precision integrated circuit LM35 temperature sensors, whose output voltageis linearly proportional to the temperature in Celsius (Centigrade). The LM35 sensor thus has anadvantage over linear temperature sensors, calibrated in °Kelvin, as the user is not required to subtract a large constant voltage from its output to obtain convenient centigrade scaling. The LM35 sensor does not require any external calibration or trimming to provide typical accuracies of ±¼°C at room temperature and ±¾°C over a full -55 to +150°C temperature range. The LM35's low output impedance, linear output, and precise inherent calibration make interfacing to readout or control circuitry especially easy. As it draws only 60 μA from its supply, it has very low self-heating, less than 0.1°C in still air.</w:t>
      </w:r>
    </w:p>
    <w:p w:rsidR="0016623A" w:rsidRPr="0058264B" w:rsidRDefault="0016623A" w:rsidP="00235617">
      <w:pPr>
        <w:autoSpaceDE w:val="0"/>
        <w:autoSpaceDN w:val="0"/>
        <w:adjustRightInd w:val="0"/>
        <w:spacing w:after="0" w:line="240" w:lineRule="auto"/>
        <w:jc w:val="both"/>
        <w:rPr>
          <w:rFonts w:ascii="Times New Roman" w:hAnsi="Times New Roman" w:cs="Times New Roman"/>
          <w:bCs/>
          <w:i/>
          <w:sz w:val="20"/>
          <w:szCs w:val="20"/>
        </w:rPr>
      </w:pPr>
      <w:r w:rsidRPr="0058264B">
        <w:rPr>
          <w:rFonts w:ascii="Times New Roman" w:hAnsi="Times New Roman" w:cs="Times New Roman"/>
          <w:bCs/>
          <w:i/>
          <w:sz w:val="20"/>
          <w:szCs w:val="20"/>
        </w:rPr>
        <w:t>C. Blood Pressure Sensor</w:t>
      </w:r>
    </w:p>
    <w:p w:rsidR="0016623A" w:rsidRPr="0058264B" w:rsidRDefault="0016623A" w:rsidP="00C707E7">
      <w:pPr>
        <w:autoSpaceDE w:val="0"/>
        <w:autoSpaceDN w:val="0"/>
        <w:adjustRightInd w:val="0"/>
        <w:spacing w:after="0" w:line="240" w:lineRule="auto"/>
        <w:jc w:val="both"/>
        <w:rPr>
          <w:rFonts w:ascii="Times New Roman" w:hAnsi="Times New Roman" w:cs="Times New Roman"/>
          <w:sz w:val="20"/>
          <w:szCs w:val="20"/>
        </w:rPr>
      </w:pPr>
      <w:r w:rsidRPr="0058264B">
        <w:rPr>
          <w:rFonts w:ascii="Times New Roman" w:hAnsi="Times New Roman" w:cs="Times New Roman"/>
          <w:sz w:val="20"/>
          <w:szCs w:val="20"/>
        </w:rPr>
        <w:t>Blood pressure sensor is a device that measures the pressure of the blood in the arteries as it ispumped around the body by the heart. When our heart beats, it contracts and pushes blood through the arteries to the rest of our body. This force creates pressure on the arteries. Blood pressure is recorded as two numbers—the systolic pressure (as the heart beats) over the diastolic pressure (as the heart relaxes between beats). Some special features of blood pressure sensor includes (i) automatic measurement of systolic, diastolic and pulse, (ii) large LCD screen with LED backlight, and (ii) touch pad key. In addition a typical blood pressure sensor can store 80 measurements data with time and date</w:t>
      </w:r>
    </w:p>
    <w:p w:rsidR="0058264B" w:rsidRPr="0058264B" w:rsidRDefault="0058264B" w:rsidP="00235617">
      <w:pPr>
        <w:spacing w:after="0" w:line="240" w:lineRule="auto"/>
        <w:jc w:val="both"/>
        <w:rPr>
          <w:rFonts w:ascii="Times New Roman" w:eastAsia="Calibri" w:hAnsi="Times New Roman" w:cs="Times New Roman"/>
          <w:i/>
          <w:sz w:val="20"/>
          <w:szCs w:val="20"/>
          <w:lang w:val="en-IN"/>
        </w:rPr>
      </w:pPr>
      <w:r w:rsidRPr="0058264B">
        <w:rPr>
          <w:rFonts w:ascii="Times New Roman" w:eastAsia="Calibri" w:hAnsi="Times New Roman" w:cs="Times New Roman"/>
          <w:i/>
          <w:sz w:val="20"/>
          <w:szCs w:val="20"/>
          <w:lang w:val="en-IN"/>
        </w:rPr>
        <w:t>D. Microcontroller</w:t>
      </w:r>
    </w:p>
    <w:p w:rsidR="0058264B" w:rsidRPr="0058264B" w:rsidRDefault="0058264B" w:rsidP="00235617">
      <w:pPr>
        <w:autoSpaceDE w:val="0"/>
        <w:autoSpaceDN w:val="0"/>
        <w:adjustRightInd w:val="0"/>
        <w:spacing w:after="0" w:line="240" w:lineRule="auto"/>
        <w:jc w:val="both"/>
        <w:rPr>
          <w:rFonts w:ascii="Times New Roman" w:hAnsi="Times New Roman" w:cs="Times New Roman"/>
          <w:sz w:val="20"/>
          <w:szCs w:val="20"/>
        </w:rPr>
      </w:pPr>
      <w:r w:rsidRPr="0058264B">
        <w:rPr>
          <w:rFonts w:ascii="Times New Roman" w:hAnsi="Times New Roman" w:cs="Times New Roman"/>
          <w:sz w:val="20"/>
          <w:szCs w:val="20"/>
        </w:rPr>
        <w:t>The input is given to microcontroller through these sensor .The PIC microcontroller has inbuilt ADC .Where the conversion takes place and finally output is displayed on smart phone through Bluetooth.</w:t>
      </w:r>
    </w:p>
    <w:p w:rsidR="0058264B" w:rsidRPr="0058264B" w:rsidRDefault="0058264B" w:rsidP="00235617">
      <w:pPr>
        <w:autoSpaceDE w:val="0"/>
        <w:autoSpaceDN w:val="0"/>
        <w:adjustRightInd w:val="0"/>
        <w:spacing w:after="0" w:line="240" w:lineRule="auto"/>
        <w:jc w:val="both"/>
        <w:rPr>
          <w:rFonts w:ascii="Times New Roman" w:hAnsi="Times New Roman" w:cs="Times New Roman"/>
          <w:i/>
          <w:sz w:val="20"/>
          <w:szCs w:val="20"/>
        </w:rPr>
      </w:pPr>
      <w:r w:rsidRPr="0058264B">
        <w:rPr>
          <w:rFonts w:ascii="Times New Roman" w:hAnsi="Times New Roman" w:cs="Times New Roman"/>
          <w:i/>
          <w:sz w:val="20"/>
          <w:szCs w:val="20"/>
        </w:rPr>
        <w:t>E. Mobile Phone</w:t>
      </w:r>
    </w:p>
    <w:p w:rsidR="0058264B" w:rsidRPr="0058264B" w:rsidRDefault="0058264B" w:rsidP="00C707E7">
      <w:pPr>
        <w:autoSpaceDE w:val="0"/>
        <w:autoSpaceDN w:val="0"/>
        <w:adjustRightInd w:val="0"/>
        <w:spacing w:after="0" w:line="240" w:lineRule="auto"/>
        <w:jc w:val="both"/>
        <w:rPr>
          <w:rFonts w:ascii="Times New Roman" w:hAnsi="Times New Roman" w:cs="Times New Roman"/>
          <w:sz w:val="20"/>
          <w:szCs w:val="20"/>
        </w:rPr>
      </w:pPr>
      <w:r w:rsidRPr="0058264B">
        <w:rPr>
          <w:rFonts w:ascii="Times New Roman" w:hAnsi="Times New Roman" w:cs="Times New Roman"/>
          <w:sz w:val="20"/>
          <w:szCs w:val="20"/>
        </w:rPr>
        <w:t>Mobile is to display the real time output directly on mobile screen. Mobile phone is also used to generate the alarm by android phone to indicate the seriousness of patient body.</w:t>
      </w:r>
    </w:p>
    <w:p w:rsidR="0058264B" w:rsidRPr="0058264B" w:rsidRDefault="0058264B" w:rsidP="00235617">
      <w:pPr>
        <w:autoSpaceDE w:val="0"/>
        <w:autoSpaceDN w:val="0"/>
        <w:adjustRightInd w:val="0"/>
        <w:spacing w:after="0" w:line="240" w:lineRule="auto"/>
        <w:jc w:val="both"/>
        <w:rPr>
          <w:rFonts w:ascii="Times New Roman" w:hAnsi="Times New Roman" w:cs="Times New Roman"/>
          <w:i/>
          <w:sz w:val="20"/>
          <w:szCs w:val="20"/>
        </w:rPr>
      </w:pPr>
      <w:r w:rsidRPr="0058264B">
        <w:rPr>
          <w:rFonts w:ascii="Times New Roman" w:hAnsi="Times New Roman" w:cs="Times New Roman"/>
          <w:i/>
          <w:sz w:val="20"/>
          <w:szCs w:val="20"/>
        </w:rPr>
        <w:t>F. I2C</w:t>
      </w:r>
    </w:p>
    <w:p w:rsidR="0058264B" w:rsidRPr="0058264B" w:rsidRDefault="0058264B" w:rsidP="00C707E7">
      <w:pPr>
        <w:spacing w:after="0" w:line="240" w:lineRule="auto"/>
        <w:jc w:val="both"/>
        <w:rPr>
          <w:rFonts w:ascii="Times New Roman" w:hAnsi="Times New Roman" w:cs="Times New Roman"/>
          <w:sz w:val="20"/>
          <w:szCs w:val="20"/>
        </w:rPr>
      </w:pPr>
      <w:r w:rsidRPr="0058264B">
        <w:rPr>
          <w:rFonts w:ascii="Times New Roman" w:hAnsi="Times New Roman" w:cs="Times New Roman"/>
          <w:bCs/>
          <w:sz w:val="20"/>
          <w:szCs w:val="20"/>
        </w:rPr>
        <w:t>I²C</w:t>
      </w:r>
      <w:r w:rsidRPr="0058264B">
        <w:rPr>
          <w:rFonts w:ascii="Times New Roman" w:hAnsi="Times New Roman" w:cs="Times New Roman"/>
          <w:sz w:val="20"/>
          <w:szCs w:val="20"/>
        </w:rPr>
        <w:t xml:space="preserve"> (</w:t>
      </w:r>
      <w:r w:rsidRPr="0058264B">
        <w:rPr>
          <w:rFonts w:ascii="Times New Roman" w:hAnsi="Times New Roman" w:cs="Times New Roman"/>
          <w:bCs/>
          <w:sz w:val="20"/>
          <w:szCs w:val="20"/>
        </w:rPr>
        <w:t>Inter-Integrated Circuit</w:t>
      </w:r>
      <w:r w:rsidRPr="0058264B">
        <w:rPr>
          <w:rFonts w:ascii="Times New Roman" w:hAnsi="Times New Roman" w:cs="Times New Roman"/>
          <w:sz w:val="20"/>
          <w:szCs w:val="20"/>
        </w:rPr>
        <w:t>), It is typically used for attaching lower-speed peripheral ICs to processors and microcontrollers in short-distance, intra-board communication.</w:t>
      </w:r>
    </w:p>
    <w:p w:rsidR="0058264B" w:rsidRPr="0058264B" w:rsidRDefault="0058264B" w:rsidP="00235617">
      <w:pPr>
        <w:autoSpaceDE w:val="0"/>
        <w:autoSpaceDN w:val="0"/>
        <w:adjustRightInd w:val="0"/>
        <w:spacing w:after="0" w:line="240" w:lineRule="auto"/>
        <w:jc w:val="both"/>
        <w:rPr>
          <w:rFonts w:ascii="Times New Roman" w:hAnsi="Times New Roman" w:cs="Times New Roman"/>
          <w:i/>
          <w:sz w:val="20"/>
          <w:szCs w:val="20"/>
        </w:rPr>
      </w:pPr>
      <w:r w:rsidRPr="0058264B">
        <w:rPr>
          <w:rFonts w:ascii="Times New Roman" w:hAnsi="Times New Roman" w:cs="Times New Roman"/>
          <w:i/>
          <w:sz w:val="20"/>
          <w:szCs w:val="20"/>
        </w:rPr>
        <w:t>G.SPI</w:t>
      </w:r>
    </w:p>
    <w:p w:rsidR="0058264B" w:rsidRPr="0058264B" w:rsidRDefault="0058264B" w:rsidP="00235617">
      <w:pPr>
        <w:autoSpaceDE w:val="0"/>
        <w:autoSpaceDN w:val="0"/>
        <w:adjustRightInd w:val="0"/>
        <w:spacing w:after="0" w:line="240" w:lineRule="auto"/>
        <w:jc w:val="both"/>
        <w:rPr>
          <w:rFonts w:ascii="Times New Roman" w:hAnsi="Times New Roman" w:cs="Times New Roman"/>
          <w:sz w:val="20"/>
          <w:szCs w:val="20"/>
        </w:rPr>
      </w:pPr>
      <w:r w:rsidRPr="0058264B">
        <w:rPr>
          <w:rFonts w:ascii="Times New Roman" w:hAnsi="Times New Roman" w:cs="Times New Roman"/>
          <w:sz w:val="20"/>
          <w:szCs w:val="20"/>
        </w:rPr>
        <w:t xml:space="preserve">The </w:t>
      </w:r>
      <w:r w:rsidRPr="0058264B">
        <w:rPr>
          <w:rFonts w:ascii="Times New Roman" w:hAnsi="Times New Roman" w:cs="Times New Roman"/>
          <w:bCs/>
          <w:sz w:val="20"/>
          <w:szCs w:val="20"/>
        </w:rPr>
        <w:t>Serial Peripheral Interface bus</w:t>
      </w:r>
      <w:r w:rsidRPr="0058264B">
        <w:rPr>
          <w:rFonts w:ascii="Times New Roman" w:hAnsi="Times New Roman" w:cs="Times New Roman"/>
          <w:sz w:val="20"/>
          <w:szCs w:val="20"/>
        </w:rPr>
        <w:t xml:space="preserve"> (</w:t>
      </w:r>
      <w:r w:rsidRPr="0058264B">
        <w:rPr>
          <w:rFonts w:ascii="Times New Roman" w:hAnsi="Times New Roman" w:cs="Times New Roman"/>
          <w:bCs/>
          <w:sz w:val="20"/>
          <w:szCs w:val="20"/>
        </w:rPr>
        <w:t>SPI</w:t>
      </w:r>
      <w:r w:rsidRPr="0058264B">
        <w:rPr>
          <w:rFonts w:ascii="Times New Roman" w:hAnsi="Times New Roman" w:cs="Times New Roman"/>
          <w:sz w:val="20"/>
          <w:szCs w:val="20"/>
        </w:rPr>
        <w:t>) is a synchronous serial communication interface specification used for short distance communication, primarily in embedded system SPI devices communicate in full duplex mode using a master-slave architecture with a single master. The master device originates the frame for reading and writing.</w:t>
      </w:r>
    </w:p>
    <w:p w:rsidR="0058264B" w:rsidRPr="0058264B" w:rsidRDefault="0058264B" w:rsidP="00235617">
      <w:pPr>
        <w:autoSpaceDE w:val="0"/>
        <w:autoSpaceDN w:val="0"/>
        <w:adjustRightInd w:val="0"/>
        <w:spacing w:after="0" w:line="240" w:lineRule="auto"/>
        <w:jc w:val="both"/>
        <w:rPr>
          <w:rFonts w:ascii="Times New Roman" w:hAnsi="Times New Roman" w:cs="Times New Roman"/>
          <w:i/>
          <w:sz w:val="20"/>
          <w:szCs w:val="20"/>
        </w:rPr>
      </w:pPr>
      <w:r w:rsidRPr="0058264B">
        <w:rPr>
          <w:rFonts w:ascii="Times New Roman" w:hAnsi="Times New Roman" w:cs="Times New Roman"/>
          <w:i/>
          <w:sz w:val="20"/>
          <w:szCs w:val="20"/>
        </w:rPr>
        <w:t>G.Bluethooth Module:</w:t>
      </w:r>
    </w:p>
    <w:p w:rsidR="00CE5A19" w:rsidRPr="0058264B" w:rsidRDefault="0058264B" w:rsidP="00235617">
      <w:pPr>
        <w:autoSpaceDE w:val="0"/>
        <w:autoSpaceDN w:val="0"/>
        <w:adjustRightInd w:val="0"/>
        <w:spacing w:after="0" w:line="240" w:lineRule="auto"/>
        <w:jc w:val="both"/>
        <w:rPr>
          <w:rFonts w:ascii="Times New Roman" w:eastAsia="Microsoft YaHei" w:hAnsi="Times New Roman" w:cs="Times New Roman"/>
          <w:sz w:val="20"/>
          <w:szCs w:val="20"/>
        </w:rPr>
      </w:pPr>
      <w:r w:rsidRPr="0058264B">
        <w:rPr>
          <w:rFonts w:ascii="Times New Roman" w:eastAsia="Microsoft YaHei" w:hAnsi="Times New Roman" w:cs="Times New Roman"/>
          <w:sz w:val="20"/>
          <w:szCs w:val="20"/>
        </w:rPr>
        <w:t>This module is an easy to use Bluetooth SPP (Serial Port Protocol) module, designed for transparent wireless serial connections. The Serial port Bluetooth module is fully qualified Bluetooth V2.0+EDR (Enhanced Data Rate) 3Mbps Modulation with complete 2.4GHz radio transceiver and baseband.</w:t>
      </w:r>
    </w:p>
    <w:p w:rsidR="00526DDB" w:rsidRDefault="00526DDB" w:rsidP="00235617">
      <w:pPr>
        <w:spacing w:after="0" w:line="240" w:lineRule="auto"/>
        <w:rPr>
          <w:rFonts w:ascii="Times New Roman" w:hAnsi="Times New Roman"/>
          <w:sz w:val="20"/>
          <w:szCs w:val="20"/>
        </w:rPr>
      </w:pPr>
    </w:p>
    <w:p w:rsidR="00526DDB" w:rsidRDefault="00526DDB" w:rsidP="00235617">
      <w:pPr>
        <w:pStyle w:val="ListParagraph"/>
        <w:widowControl w:val="0"/>
        <w:numPr>
          <w:ilvl w:val="0"/>
          <w:numId w:val="4"/>
        </w:numPr>
        <w:overflowPunct w:val="0"/>
        <w:autoSpaceDE w:val="0"/>
        <w:autoSpaceDN w:val="0"/>
        <w:adjustRightInd w:val="0"/>
        <w:spacing w:after="0" w:line="240" w:lineRule="auto"/>
        <w:jc w:val="both"/>
        <w:rPr>
          <w:rFonts w:ascii="Times New Roman" w:hAnsi="Times New Roman"/>
          <w:b/>
          <w:color w:val="44546A" w:themeColor="text2"/>
        </w:rPr>
      </w:pPr>
      <w:r w:rsidRPr="0058264B">
        <w:rPr>
          <w:rFonts w:ascii="Times New Roman" w:hAnsi="Times New Roman"/>
          <w:b/>
          <w:color w:val="44546A" w:themeColor="text2"/>
        </w:rPr>
        <w:t>RESULTS AND DISCUSSION</w:t>
      </w:r>
    </w:p>
    <w:p w:rsidR="00C707E7" w:rsidRDefault="0058264B" w:rsidP="00C707E7">
      <w:pPr>
        <w:autoSpaceDE w:val="0"/>
        <w:autoSpaceDN w:val="0"/>
        <w:adjustRightInd w:val="0"/>
        <w:spacing w:after="0" w:line="240" w:lineRule="auto"/>
        <w:jc w:val="both"/>
        <w:rPr>
          <w:rFonts w:ascii="Times New Roman" w:hAnsi="Times New Roman" w:cs="Times New Roman"/>
          <w:sz w:val="20"/>
          <w:szCs w:val="20"/>
        </w:rPr>
      </w:pPr>
      <w:r w:rsidRPr="00C707E7">
        <w:rPr>
          <w:rFonts w:ascii="Times New Roman" w:hAnsi="Times New Roman" w:cs="Times New Roman"/>
          <w:sz w:val="20"/>
          <w:szCs w:val="20"/>
        </w:rPr>
        <w:t>1. We place three electrodes of ECG on the patient’s body (i.e., right hand, left hand andCenter.</w:t>
      </w:r>
    </w:p>
    <w:p w:rsidR="0058264B" w:rsidRPr="00C707E7" w:rsidRDefault="0058264B" w:rsidP="00C707E7">
      <w:pPr>
        <w:autoSpaceDE w:val="0"/>
        <w:autoSpaceDN w:val="0"/>
        <w:adjustRightInd w:val="0"/>
        <w:spacing w:after="0" w:line="240" w:lineRule="auto"/>
        <w:jc w:val="both"/>
        <w:rPr>
          <w:rFonts w:ascii="Times New Roman" w:hAnsi="Times New Roman" w:cs="Times New Roman"/>
          <w:sz w:val="20"/>
          <w:szCs w:val="20"/>
        </w:rPr>
      </w:pPr>
      <w:r w:rsidRPr="00C707E7">
        <w:rPr>
          <w:rFonts w:ascii="Times New Roman" w:hAnsi="Times New Roman" w:cs="Times New Roman"/>
          <w:sz w:val="20"/>
          <w:szCs w:val="20"/>
        </w:rPr>
        <w:t xml:space="preserve">2. We connect the  temperature sensor, a blood pressure sensor, and blood glucose level sensor to the microcontroller. </w:t>
      </w:r>
    </w:p>
    <w:p w:rsidR="0058264B" w:rsidRPr="00C707E7" w:rsidRDefault="0058264B" w:rsidP="00C707E7">
      <w:pPr>
        <w:autoSpaceDE w:val="0"/>
        <w:autoSpaceDN w:val="0"/>
        <w:adjustRightInd w:val="0"/>
        <w:spacing w:after="0" w:line="240" w:lineRule="auto"/>
        <w:jc w:val="both"/>
        <w:rPr>
          <w:rFonts w:ascii="Times New Roman" w:hAnsi="Times New Roman" w:cs="Times New Roman"/>
          <w:sz w:val="20"/>
          <w:szCs w:val="20"/>
        </w:rPr>
      </w:pPr>
      <w:r w:rsidRPr="00C707E7">
        <w:rPr>
          <w:rFonts w:ascii="Times New Roman" w:hAnsi="Times New Roman" w:cs="Times New Roman"/>
          <w:sz w:val="20"/>
          <w:szCs w:val="20"/>
        </w:rPr>
        <w:t>3. we connect a wireless bluethooth module  of system to  the tablet (as a receiver) or the smartphone that has android  software running on it to take the reading of the physiological data from the patients’ body. The data are then processed and displayed.</w:t>
      </w:r>
    </w:p>
    <w:p w:rsidR="0058264B" w:rsidRPr="00C707E7" w:rsidRDefault="0058264B" w:rsidP="00C707E7">
      <w:pPr>
        <w:autoSpaceDE w:val="0"/>
        <w:autoSpaceDN w:val="0"/>
        <w:adjustRightInd w:val="0"/>
        <w:spacing w:after="0" w:line="240" w:lineRule="auto"/>
        <w:jc w:val="both"/>
        <w:rPr>
          <w:rFonts w:ascii="Times New Roman" w:hAnsi="Times New Roman" w:cs="Times New Roman"/>
          <w:sz w:val="20"/>
          <w:szCs w:val="20"/>
        </w:rPr>
      </w:pPr>
      <w:r w:rsidRPr="00C707E7">
        <w:rPr>
          <w:rFonts w:ascii="Times New Roman" w:hAnsi="Times New Roman" w:cs="Times New Roman"/>
          <w:sz w:val="20"/>
          <w:szCs w:val="20"/>
        </w:rPr>
        <w:t>4. The data are also saved according to the time and presented in a report format. In addition</w:t>
      </w:r>
    </w:p>
    <w:p w:rsidR="0058264B" w:rsidRPr="0058264B" w:rsidRDefault="0058264B" w:rsidP="00235617">
      <w:pPr>
        <w:pStyle w:val="ListParagraph"/>
        <w:autoSpaceDE w:val="0"/>
        <w:autoSpaceDN w:val="0"/>
        <w:adjustRightInd w:val="0"/>
        <w:spacing w:after="0" w:line="240" w:lineRule="auto"/>
        <w:ind w:left="1080"/>
        <w:jc w:val="both"/>
        <w:rPr>
          <w:rFonts w:ascii="Times New Roman" w:hAnsi="Times New Roman" w:cs="Times New Roman"/>
          <w:sz w:val="20"/>
          <w:szCs w:val="20"/>
        </w:rPr>
      </w:pPr>
      <w:r w:rsidRPr="0058264B">
        <w:rPr>
          <w:rFonts w:ascii="Times New Roman" w:hAnsi="Times New Roman" w:cs="Times New Roman"/>
          <w:sz w:val="20"/>
          <w:szCs w:val="20"/>
        </w:rPr>
        <w:t>some personal details of the patient are also recorded.</w:t>
      </w:r>
    </w:p>
    <w:p w:rsidR="0058264B" w:rsidRPr="00C707E7" w:rsidRDefault="0058264B" w:rsidP="00C707E7">
      <w:pPr>
        <w:autoSpaceDE w:val="0"/>
        <w:autoSpaceDN w:val="0"/>
        <w:adjustRightInd w:val="0"/>
        <w:spacing w:after="0" w:line="240" w:lineRule="auto"/>
        <w:jc w:val="both"/>
        <w:rPr>
          <w:rFonts w:ascii="Times New Roman" w:hAnsi="Times New Roman" w:cs="Times New Roman"/>
          <w:sz w:val="20"/>
          <w:szCs w:val="20"/>
        </w:rPr>
      </w:pPr>
      <w:r w:rsidRPr="00C707E7">
        <w:rPr>
          <w:rFonts w:ascii="Times New Roman" w:hAnsi="Times New Roman" w:cs="Times New Roman"/>
          <w:sz w:val="20"/>
          <w:szCs w:val="20"/>
        </w:rPr>
        <w:t>5. The data is then published in the internet so that the patient’s data can be accessed by the</w:t>
      </w:r>
    </w:p>
    <w:p w:rsidR="0058264B" w:rsidRPr="0058264B" w:rsidRDefault="0058264B" w:rsidP="00235617">
      <w:pPr>
        <w:pStyle w:val="ListParagraph"/>
        <w:autoSpaceDE w:val="0"/>
        <w:autoSpaceDN w:val="0"/>
        <w:adjustRightInd w:val="0"/>
        <w:spacing w:after="0" w:line="240" w:lineRule="auto"/>
        <w:ind w:left="1080"/>
        <w:jc w:val="both"/>
        <w:rPr>
          <w:rFonts w:ascii="Times New Roman" w:hAnsi="Times New Roman" w:cs="Times New Roman"/>
          <w:sz w:val="20"/>
          <w:szCs w:val="20"/>
        </w:rPr>
      </w:pPr>
      <w:r w:rsidRPr="0058264B">
        <w:rPr>
          <w:rFonts w:ascii="Times New Roman" w:hAnsi="Times New Roman" w:cs="Times New Roman"/>
          <w:sz w:val="20"/>
          <w:szCs w:val="20"/>
        </w:rPr>
        <w:t>authorized healthcare personnel from anywhere at any time.</w:t>
      </w:r>
    </w:p>
    <w:p w:rsidR="00C707E7" w:rsidRDefault="00C707E7" w:rsidP="00C707E7">
      <w:pPr>
        <w:widowControl w:val="0"/>
        <w:overflowPunct w:val="0"/>
        <w:autoSpaceDE w:val="0"/>
        <w:autoSpaceDN w:val="0"/>
        <w:adjustRightInd w:val="0"/>
        <w:spacing w:after="0" w:line="240" w:lineRule="auto"/>
        <w:rPr>
          <w:rFonts w:ascii="Times New Roman" w:hAnsi="Times New Roman" w:cs="Times New Roman"/>
          <w:i/>
          <w:sz w:val="20"/>
          <w:szCs w:val="20"/>
        </w:rPr>
      </w:pPr>
    </w:p>
    <w:p w:rsidR="0058264B" w:rsidRDefault="00A67DE7" w:rsidP="00C707E7">
      <w:pPr>
        <w:widowControl w:val="0"/>
        <w:overflowPunct w:val="0"/>
        <w:autoSpaceDE w:val="0"/>
        <w:autoSpaceDN w:val="0"/>
        <w:adjustRightInd w:val="0"/>
        <w:spacing w:after="0" w:line="240" w:lineRule="auto"/>
        <w:rPr>
          <w:rFonts w:ascii="Times New Roman" w:hAnsi="Times New Roman" w:cs="Times New Roman"/>
          <w:i/>
          <w:sz w:val="20"/>
          <w:szCs w:val="20"/>
        </w:rPr>
      </w:pPr>
      <w:r w:rsidRPr="00A67DE7">
        <w:rPr>
          <w:rFonts w:ascii="Times New Roman" w:hAnsi="Times New Roman" w:cs="Times New Roman"/>
          <w:i/>
          <w:sz w:val="20"/>
          <w:szCs w:val="20"/>
        </w:rPr>
        <w:t>RESULTS</w:t>
      </w:r>
    </w:p>
    <w:p w:rsidR="00A67DE7" w:rsidRDefault="00A67DE7" w:rsidP="00235617">
      <w:pPr>
        <w:autoSpaceDE w:val="0"/>
        <w:autoSpaceDN w:val="0"/>
        <w:adjustRightInd w:val="0"/>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ECG OUTPUT</w:t>
      </w:r>
    </w:p>
    <w:p w:rsidR="00A67DE7" w:rsidRDefault="00A67DE7" w:rsidP="00235617">
      <w:pPr>
        <w:autoSpaceDE w:val="0"/>
        <w:autoSpaceDN w:val="0"/>
        <w:adjustRightInd w:val="0"/>
        <w:spacing w:after="0" w:line="240" w:lineRule="auto"/>
        <w:jc w:val="both"/>
        <w:rPr>
          <w:rFonts w:ascii="Times New Roman" w:hAnsi="Times New Roman" w:cs="Times New Roman"/>
          <w:sz w:val="20"/>
          <w:szCs w:val="20"/>
        </w:rPr>
      </w:pPr>
      <w:r w:rsidRPr="00A67DE7">
        <w:rPr>
          <w:rFonts w:ascii="Times New Roman" w:hAnsi="Times New Roman" w:cs="Times New Roman"/>
          <w:sz w:val="20"/>
          <w:szCs w:val="20"/>
        </w:rPr>
        <w:t>Output which is generated from ECG electrodes which is displayed on android mobile phone through the software running on it</w:t>
      </w:r>
    </w:p>
    <w:p w:rsidR="00A67DE7" w:rsidRDefault="00A67DE7" w:rsidP="00235617">
      <w:pPr>
        <w:autoSpaceDE w:val="0"/>
        <w:autoSpaceDN w:val="0"/>
        <w:adjustRightInd w:val="0"/>
        <w:spacing w:after="0" w:line="240" w:lineRule="auto"/>
        <w:jc w:val="center"/>
        <w:rPr>
          <w:rFonts w:ascii="Times New Roman" w:hAnsi="Times New Roman" w:cs="Times New Roman"/>
          <w:i/>
          <w:sz w:val="20"/>
          <w:szCs w:val="20"/>
        </w:rPr>
      </w:pPr>
      <w:r w:rsidRPr="00A67DE7">
        <w:rPr>
          <w:rFonts w:ascii="Times New Roman" w:hAnsi="Times New Roman" w:cs="Times New Roman"/>
          <w:b/>
          <w:noProof/>
          <w:sz w:val="20"/>
          <w:szCs w:val="20"/>
        </w:rPr>
        <w:drawing>
          <wp:inline distT="0" distB="0" distL="0" distR="0" wp14:anchorId="3BF776AC" wp14:editId="1F9087EB">
            <wp:extent cx="3209925" cy="12096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9925" cy="1209675"/>
                    </a:xfrm>
                    <a:prstGeom prst="rect">
                      <a:avLst/>
                    </a:prstGeom>
                    <a:noFill/>
                    <a:ln>
                      <a:noFill/>
                    </a:ln>
                  </pic:spPr>
                </pic:pic>
              </a:graphicData>
            </a:graphic>
          </wp:inline>
        </w:drawing>
      </w:r>
    </w:p>
    <w:p w:rsidR="00A67DE7" w:rsidRDefault="00A67DE7" w:rsidP="00235617">
      <w:pPr>
        <w:autoSpaceDE w:val="0"/>
        <w:autoSpaceDN w:val="0"/>
        <w:adjustRightInd w:val="0"/>
        <w:spacing w:after="0" w:line="240" w:lineRule="auto"/>
        <w:jc w:val="center"/>
        <w:rPr>
          <w:rFonts w:ascii="Times New Roman" w:hAnsi="Times New Roman" w:cs="Times New Roman"/>
          <w:b/>
          <w:i/>
          <w:sz w:val="18"/>
          <w:szCs w:val="18"/>
        </w:rPr>
      </w:pPr>
      <w:r w:rsidRPr="00A67DE7">
        <w:rPr>
          <w:rFonts w:ascii="Times New Roman" w:hAnsi="Times New Roman" w:cs="Times New Roman"/>
          <w:b/>
          <w:i/>
          <w:sz w:val="18"/>
          <w:szCs w:val="18"/>
        </w:rPr>
        <w:t xml:space="preserve">ECG output on mobile phone </w:t>
      </w:r>
    </w:p>
    <w:p w:rsidR="00C707E7" w:rsidRDefault="00C707E7" w:rsidP="00235617">
      <w:pPr>
        <w:autoSpaceDE w:val="0"/>
        <w:autoSpaceDN w:val="0"/>
        <w:adjustRightInd w:val="0"/>
        <w:spacing w:after="0" w:line="240" w:lineRule="auto"/>
        <w:jc w:val="both"/>
        <w:rPr>
          <w:rFonts w:ascii="Times New Roman" w:hAnsi="Times New Roman" w:cs="Times New Roman"/>
          <w:i/>
          <w:sz w:val="20"/>
          <w:szCs w:val="20"/>
        </w:rPr>
      </w:pPr>
    </w:p>
    <w:p w:rsidR="00C707E7" w:rsidRDefault="00C707E7" w:rsidP="00235617">
      <w:pPr>
        <w:autoSpaceDE w:val="0"/>
        <w:autoSpaceDN w:val="0"/>
        <w:adjustRightInd w:val="0"/>
        <w:spacing w:after="0" w:line="240" w:lineRule="auto"/>
        <w:jc w:val="both"/>
        <w:rPr>
          <w:rFonts w:ascii="Times New Roman" w:hAnsi="Times New Roman" w:cs="Times New Roman"/>
          <w:i/>
          <w:sz w:val="20"/>
          <w:szCs w:val="20"/>
        </w:rPr>
      </w:pPr>
    </w:p>
    <w:p w:rsidR="00C707E7" w:rsidRDefault="00C707E7" w:rsidP="00235617">
      <w:pPr>
        <w:autoSpaceDE w:val="0"/>
        <w:autoSpaceDN w:val="0"/>
        <w:adjustRightInd w:val="0"/>
        <w:spacing w:after="0" w:line="240" w:lineRule="auto"/>
        <w:jc w:val="both"/>
        <w:rPr>
          <w:rFonts w:ascii="Times New Roman" w:hAnsi="Times New Roman" w:cs="Times New Roman"/>
          <w:i/>
          <w:sz w:val="20"/>
          <w:szCs w:val="20"/>
        </w:rPr>
      </w:pPr>
    </w:p>
    <w:p w:rsidR="00C707E7" w:rsidRDefault="00C707E7" w:rsidP="00235617">
      <w:pPr>
        <w:autoSpaceDE w:val="0"/>
        <w:autoSpaceDN w:val="0"/>
        <w:adjustRightInd w:val="0"/>
        <w:spacing w:after="0" w:line="240" w:lineRule="auto"/>
        <w:jc w:val="both"/>
        <w:rPr>
          <w:rFonts w:ascii="Times New Roman" w:hAnsi="Times New Roman" w:cs="Times New Roman"/>
          <w:i/>
          <w:sz w:val="20"/>
          <w:szCs w:val="20"/>
        </w:rPr>
      </w:pPr>
    </w:p>
    <w:p w:rsidR="00A67DE7" w:rsidRDefault="00A67DE7" w:rsidP="00235617">
      <w:pPr>
        <w:autoSpaceDE w:val="0"/>
        <w:autoSpaceDN w:val="0"/>
        <w:adjustRightInd w:val="0"/>
        <w:spacing w:after="0" w:line="240" w:lineRule="auto"/>
        <w:jc w:val="both"/>
        <w:rPr>
          <w:rFonts w:ascii="Times New Roman" w:hAnsi="Times New Roman" w:cs="Times New Roman"/>
          <w:i/>
          <w:sz w:val="20"/>
          <w:szCs w:val="20"/>
        </w:rPr>
      </w:pPr>
      <w:r w:rsidRPr="00A67DE7">
        <w:rPr>
          <w:rFonts w:ascii="Times New Roman" w:hAnsi="Times New Roman" w:cs="Times New Roman"/>
          <w:i/>
          <w:sz w:val="20"/>
          <w:szCs w:val="20"/>
        </w:rPr>
        <w:t>TEMPERATURE AND HEART RATE OUTPUT REPORT</w:t>
      </w:r>
    </w:p>
    <w:p w:rsidR="00A67DE7" w:rsidRDefault="00A67DE7" w:rsidP="00235617">
      <w:pPr>
        <w:autoSpaceDE w:val="0"/>
        <w:autoSpaceDN w:val="0"/>
        <w:adjustRightInd w:val="0"/>
        <w:spacing w:after="0" w:line="240" w:lineRule="auto"/>
        <w:jc w:val="center"/>
        <w:rPr>
          <w:rFonts w:ascii="Times New Roman" w:hAnsi="Times New Roman" w:cs="Times New Roman"/>
          <w:i/>
          <w:sz w:val="20"/>
          <w:szCs w:val="20"/>
        </w:rPr>
      </w:pPr>
      <w:r>
        <w:rPr>
          <w:noProof/>
        </w:rPr>
        <w:drawing>
          <wp:inline distT="0" distB="0" distL="0" distR="0">
            <wp:extent cx="2819400" cy="1133475"/>
            <wp:effectExtent l="0" t="0" r="0" b="9525"/>
            <wp:docPr id="6" name="Picture 6" descr="out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utpu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1133475"/>
                    </a:xfrm>
                    <a:prstGeom prst="rect">
                      <a:avLst/>
                    </a:prstGeom>
                    <a:noFill/>
                    <a:ln>
                      <a:noFill/>
                    </a:ln>
                  </pic:spPr>
                </pic:pic>
              </a:graphicData>
            </a:graphic>
          </wp:inline>
        </w:drawing>
      </w:r>
    </w:p>
    <w:p w:rsidR="00C707E7" w:rsidRDefault="00C707E7" w:rsidP="00235617">
      <w:pPr>
        <w:autoSpaceDE w:val="0"/>
        <w:autoSpaceDN w:val="0"/>
        <w:adjustRightInd w:val="0"/>
        <w:spacing w:after="0" w:line="240" w:lineRule="auto"/>
        <w:jc w:val="center"/>
        <w:rPr>
          <w:rFonts w:ascii="Times New Roman" w:hAnsi="Times New Roman" w:cs="Times New Roman"/>
          <w:i/>
          <w:sz w:val="20"/>
          <w:szCs w:val="20"/>
        </w:rPr>
      </w:pPr>
    </w:p>
    <w:p w:rsidR="00526DDB" w:rsidRPr="00C707E7" w:rsidRDefault="00526DDB" w:rsidP="00C707E7">
      <w:pPr>
        <w:pStyle w:val="ListParagraph"/>
        <w:numPr>
          <w:ilvl w:val="0"/>
          <w:numId w:val="4"/>
        </w:numPr>
        <w:spacing w:after="0" w:line="240" w:lineRule="auto"/>
        <w:rPr>
          <w:rFonts w:ascii="Times New Roman" w:hAnsi="Times New Roman"/>
          <w:b/>
          <w:bCs/>
          <w:color w:val="44546A" w:themeColor="text2"/>
        </w:rPr>
      </w:pPr>
      <w:r w:rsidRPr="00C707E7">
        <w:rPr>
          <w:rFonts w:ascii="Times New Roman" w:hAnsi="Times New Roman"/>
          <w:b/>
          <w:bCs/>
          <w:color w:val="44546A" w:themeColor="text2"/>
        </w:rPr>
        <w:t>CONCLUSION</w:t>
      </w:r>
    </w:p>
    <w:p w:rsidR="00A67DE7" w:rsidRPr="00C707E7" w:rsidRDefault="00A67DE7" w:rsidP="00C707E7">
      <w:pPr>
        <w:spacing w:after="0" w:line="240" w:lineRule="auto"/>
        <w:jc w:val="both"/>
        <w:rPr>
          <w:rFonts w:ascii="Times New Roman" w:hAnsi="Times New Roman" w:cs="Times New Roman"/>
          <w:b/>
          <w:sz w:val="20"/>
          <w:szCs w:val="20"/>
        </w:rPr>
      </w:pPr>
      <w:r w:rsidRPr="00C707E7">
        <w:rPr>
          <w:rFonts w:ascii="Times New Roman" w:hAnsi="Times New Roman" w:cs="Times New Roman"/>
          <w:color w:val="000000"/>
          <w:sz w:val="20"/>
          <w:szCs w:val="20"/>
        </w:rPr>
        <w:t>This paper present “Portable health support system” which is easy to use by common man.</w:t>
      </w:r>
      <w:r w:rsidRPr="00C707E7">
        <w:rPr>
          <w:rFonts w:ascii="Times New Roman" w:hAnsi="Times New Roman" w:cs="Times New Roman"/>
          <w:sz w:val="20"/>
          <w:szCs w:val="20"/>
        </w:rPr>
        <w:t>By using the</w:t>
      </w:r>
      <w:r w:rsidRPr="00C707E7">
        <w:rPr>
          <w:rFonts w:ascii="Times New Roman" w:hAnsi="Times New Roman" w:cs="Times New Roman"/>
          <w:color w:val="000000"/>
          <w:sz w:val="20"/>
          <w:szCs w:val="20"/>
        </w:rPr>
        <w:t xml:space="preserve"> </w:t>
      </w:r>
      <w:r w:rsidRPr="00C707E7">
        <w:rPr>
          <w:rFonts w:ascii="Times New Roman" w:hAnsi="Times New Roman" w:cs="Times New Roman"/>
          <w:sz w:val="20"/>
          <w:szCs w:val="20"/>
        </w:rPr>
        <w:t>system the healthcare professionals can monitor, diagnose, and advice their patients all time</w:t>
      </w:r>
    </w:p>
    <w:p w:rsidR="00526DDB" w:rsidRDefault="00526DDB" w:rsidP="0023561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0D79A3" w:rsidRDefault="00526DDB" w:rsidP="00235617">
      <w:pPr>
        <w:pStyle w:val="ListParagraph"/>
        <w:widowControl w:val="0"/>
        <w:numPr>
          <w:ilvl w:val="0"/>
          <w:numId w:val="4"/>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ACKNOWLEDGEMENTS</w:t>
      </w:r>
    </w:p>
    <w:p w:rsidR="00526DDB" w:rsidRPr="00C707E7" w:rsidRDefault="00256A1D" w:rsidP="00C707E7">
      <w:pPr>
        <w:widowControl w:val="0"/>
        <w:autoSpaceDE w:val="0"/>
        <w:autoSpaceDN w:val="0"/>
        <w:adjustRightInd w:val="0"/>
        <w:spacing w:after="0" w:line="240" w:lineRule="auto"/>
        <w:jc w:val="both"/>
        <w:rPr>
          <w:rFonts w:ascii="Times New Roman" w:hAnsi="Times New Roman" w:cs="Times New Roman"/>
          <w:sz w:val="20"/>
          <w:szCs w:val="20"/>
        </w:rPr>
      </w:pPr>
      <w:r w:rsidRPr="00C707E7">
        <w:rPr>
          <w:rFonts w:ascii="Times New Roman" w:hAnsi="Times New Roman" w:cs="Times New Roman"/>
          <w:sz w:val="20"/>
          <w:szCs w:val="20"/>
        </w:rPr>
        <w:t xml:space="preserve">We have great pleasure in representing this work on “ANDROID BASED HEALTH SUPPORT SYSTEM”.We are immensely grateful to our Principal Dr.Karande K.J..and in particular our respected Prof. Mulani A.O.,Head of the Department,Electronics and Telecommunication for their constant guidance and motivation that we received all the time thus helping us in successful completion of our work.We extend our sincere thanks to our project guide Prof.Pise A.C. and project coordinator Prof. Surwase S.V. for their valuable guidance. We also thank the qualified staff of the Electronics and Telecommunication Department, Smt.Kashibai Navale College Of Engineering Korti,Pundharpur and all other people related to this project for their constant inspiration, timely suggestions and moral support.Last, but certainly not the least, we offer our sincere gratitude to our parents and friends for their co-operation and encouragement.   </w:t>
      </w:r>
    </w:p>
    <w:p w:rsidR="00526DDB" w:rsidRDefault="00526DDB" w:rsidP="0023561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235617">
      <w:pPr>
        <w:pStyle w:val="Heading5"/>
        <w:numPr>
          <w:ilvl w:val="0"/>
          <w:numId w:val="4"/>
        </w:numPr>
        <w:spacing w:before="0" w:after="0"/>
        <w:rPr>
          <w:b/>
          <w:color w:val="44546A" w:themeColor="text2"/>
          <w:sz w:val="22"/>
          <w:szCs w:val="22"/>
        </w:rPr>
      </w:pPr>
      <w:r w:rsidRPr="004F3B15">
        <w:rPr>
          <w:b/>
          <w:color w:val="44546A" w:themeColor="text2"/>
          <w:sz w:val="22"/>
          <w:szCs w:val="22"/>
        </w:rPr>
        <w:t>REFERENCES</w:t>
      </w:r>
    </w:p>
    <w:p w:rsidR="002F2823" w:rsidRPr="002F2823" w:rsidRDefault="002F2823" w:rsidP="00235617">
      <w:pPr>
        <w:pStyle w:val="ListParagraph"/>
        <w:numPr>
          <w:ilvl w:val="0"/>
          <w:numId w:val="9"/>
        </w:numPr>
        <w:spacing w:after="0" w:line="240" w:lineRule="auto"/>
        <w:jc w:val="both"/>
      </w:pPr>
      <w:r w:rsidRPr="002F2823">
        <w:t xml:space="preserve">Amna Abdullah, Asma Ismael, Aisha Rashid, Ali Abou-ElNour, and Mohammed Tarique “REAL TIME WIRELESS HEALTH MONITORING APPLICATION USING MOBILE DEVICES” International Journal of Computer Networks &amp; Communications (IJCNC) Vol.7, No.3, May2015 </w:t>
      </w:r>
    </w:p>
    <w:p w:rsidR="002F2823" w:rsidRPr="002F2823" w:rsidRDefault="002F2823" w:rsidP="00235617">
      <w:pPr>
        <w:pStyle w:val="ListParagraph"/>
        <w:numPr>
          <w:ilvl w:val="0"/>
          <w:numId w:val="9"/>
        </w:numPr>
        <w:spacing w:after="0" w:line="240" w:lineRule="auto"/>
        <w:jc w:val="both"/>
      </w:pPr>
      <w:r>
        <w:t>FRANCISS.COLLINS,“MOBILE</w:t>
      </w:r>
      <w:r w:rsidRPr="002F2823">
        <w:t>TECHNOL</w:t>
      </w:r>
      <w:r>
        <w:t>OGY</w:t>
      </w:r>
      <w:r w:rsidRPr="002F2823">
        <w:t>ANDHEALTHCARE”,availableathttp://www.nlm.nih.gov/medlineplus/magazine/issues/winter</w:t>
      </w:r>
    </w:p>
    <w:p w:rsidR="002F2823" w:rsidRPr="002F2823" w:rsidRDefault="002F2823" w:rsidP="00235617">
      <w:pPr>
        <w:pStyle w:val="ListParagraph"/>
        <w:numPr>
          <w:ilvl w:val="0"/>
          <w:numId w:val="9"/>
        </w:numPr>
        <w:spacing w:after="0" w:line="240" w:lineRule="auto"/>
        <w:jc w:val="both"/>
      </w:pPr>
      <w:r w:rsidRPr="002F2823">
        <w:t>Bourouis, A., Feham, M., and Bouchachia, A.(2011), “ Ubiquitous Mobile Health Monitoring Systemfor Elderly (UMHMSE)”, International Journal of Computer Science and Information Technology,Vol.2, No. 3, June, pp. 74-82</w:t>
      </w:r>
    </w:p>
    <w:p w:rsidR="002F2823" w:rsidRPr="002F2823" w:rsidRDefault="002F2823" w:rsidP="00235617">
      <w:pPr>
        <w:pStyle w:val="ListParagraph"/>
        <w:numPr>
          <w:ilvl w:val="0"/>
          <w:numId w:val="9"/>
        </w:numPr>
        <w:spacing w:after="0" w:line="240" w:lineRule="auto"/>
        <w:jc w:val="both"/>
      </w:pPr>
      <w:r w:rsidRPr="002F2823">
        <w:t>Lee, Y.D. and Chung, W.Y. (2009) “Wireless Sensor Network Based Wearable Smart Shirt for Ubiquitous Health and Activity Monitoring”, Sensors and Actuators B:Chameical, Vol. 140, No. 2,July, pp. 390-395</w:t>
      </w:r>
    </w:p>
    <w:p w:rsidR="002F2823" w:rsidRPr="00BF2D87" w:rsidRDefault="002F2823" w:rsidP="00235617">
      <w:pPr>
        <w:pStyle w:val="ListParagraph"/>
        <w:numPr>
          <w:ilvl w:val="0"/>
          <w:numId w:val="9"/>
        </w:numPr>
        <w:spacing w:after="0" w:line="240" w:lineRule="auto"/>
        <w:jc w:val="both"/>
        <w:rPr>
          <w:rFonts w:ascii="Times New Roman" w:hAnsi="Times New Roman" w:cs="Times New Roman"/>
          <w:sz w:val="20"/>
          <w:szCs w:val="20"/>
        </w:rPr>
      </w:pPr>
      <w:r w:rsidRPr="00BF2D87">
        <w:rPr>
          <w:rFonts w:ascii="Times New Roman" w:hAnsi="Times New Roman" w:cs="Times New Roman"/>
          <w:sz w:val="20"/>
          <w:szCs w:val="20"/>
        </w:rPr>
        <w:t>Orlando R. E. P., Caldeira, M. L. P. Lei S., and Rodrigues, J.P.C (2014), “An Efficient and Low Cost</w:t>
      </w:r>
    </w:p>
    <w:p w:rsidR="002F2823" w:rsidRPr="002F2823" w:rsidRDefault="002F2823" w:rsidP="00235617">
      <w:pPr>
        <w:pStyle w:val="ListParagraph"/>
        <w:spacing w:after="0" w:line="240" w:lineRule="auto"/>
        <w:jc w:val="both"/>
        <w:rPr>
          <w:rFonts w:ascii="Times New Roman" w:hAnsi="Times New Roman" w:cs="Times New Roman"/>
          <w:sz w:val="20"/>
          <w:szCs w:val="20"/>
        </w:rPr>
      </w:pPr>
      <w:r w:rsidRPr="00BF2D87">
        <w:rPr>
          <w:rFonts w:ascii="Times New Roman" w:hAnsi="Times New Roman" w:cs="Times New Roman"/>
          <w:sz w:val="20"/>
          <w:szCs w:val="20"/>
        </w:rPr>
        <w:t>Windows Mobile BSN Monitoring SystemBased on TinyOS”, Journal of TelecommunicationSystems, Vol. 54, No. 1, pp.</w:t>
      </w:r>
    </w:p>
    <w:p w:rsidR="002F2823" w:rsidRPr="00BF2D87" w:rsidRDefault="002F2823" w:rsidP="00235617">
      <w:pPr>
        <w:pStyle w:val="ListParagraph"/>
        <w:numPr>
          <w:ilvl w:val="0"/>
          <w:numId w:val="9"/>
        </w:numPr>
        <w:spacing w:after="0" w:line="240" w:lineRule="auto"/>
        <w:jc w:val="both"/>
        <w:rPr>
          <w:rFonts w:ascii="Times New Roman" w:hAnsi="Times New Roman" w:cs="Times New Roman"/>
          <w:sz w:val="20"/>
          <w:szCs w:val="20"/>
        </w:rPr>
      </w:pPr>
      <w:r w:rsidRPr="00BF2D87">
        <w:rPr>
          <w:rFonts w:ascii="Times New Roman" w:hAnsi="Times New Roman" w:cs="Times New Roman"/>
          <w:sz w:val="20"/>
          <w:szCs w:val="20"/>
        </w:rPr>
        <w:t>Yuce, M. R.(2010)” Implementation of wireless body area networks for healthcare systems”, Sensor</w:t>
      </w:r>
    </w:p>
    <w:p w:rsidR="00526DDB" w:rsidRPr="00BF2D87" w:rsidRDefault="002F2823" w:rsidP="00235617">
      <w:pPr>
        <w:pStyle w:val="ListParagraph"/>
        <w:spacing w:after="0" w:line="240" w:lineRule="auto"/>
        <w:jc w:val="both"/>
        <w:rPr>
          <w:rFonts w:ascii="Times New Roman" w:hAnsi="Times New Roman" w:cs="Times New Roman"/>
          <w:sz w:val="20"/>
          <w:szCs w:val="20"/>
        </w:rPr>
      </w:pPr>
      <w:r w:rsidRPr="00BF2D87">
        <w:rPr>
          <w:rFonts w:ascii="Times New Roman" w:hAnsi="Times New Roman" w:cs="Times New Roman"/>
          <w:sz w:val="20"/>
          <w:szCs w:val="20"/>
        </w:rPr>
        <w:t>and Actuators A:Physical, Vol</w:t>
      </w:r>
      <w:r w:rsidR="00BF2D87" w:rsidRPr="00BF2D87">
        <w:rPr>
          <w:rFonts w:ascii="Times New Roman" w:hAnsi="Times New Roman" w:cs="Times New Roman"/>
          <w:sz w:val="20"/>
          <w:szCs w:val="20"/>
        </w:rPr>
        <w:t>. 162, No. 1, July, pp. 116-129</w:t>
      </w:r>
    </w:p>
    <w:p w:rsidR="00BF2D87" w:rsidRPr="00BF2D87" w:rsidRDefault="00BF2D87" w:rsidP="00235617">
      <w:pPr>
        <w:pStyle w:val="ListParagraph"/>
        <w:numPr>
          <w:ilvl w:val="0"/>
          <w:numId w:val="9"/>
        </w:numPr>
        <w:spacing w:after="0" w:line="240" w:lineRule="auto"/>
        <w:jc w:val="both"/>
        <w:rPr>
          <w:rFonts w:ascii="Times New Roman" w:hAnsi="Times New Roman" w:cs="Times New Roman"/>
          <w:sz w:val="20"/>
          <w:szCs w:val="20"/>
        </w:rPr>
      </w:pPr>
      <w:r w:rsidRPr="00BF2D87">
        <w:rPr>
          <w:rFonts w:ascii="Times New Roman" w:hAnsi="Times New Roman" w:cs="Times New Roman"/>
          <w:sz w:val="20"/>
          <w:szCs w:val="20"/>
        </w:rPr>
        <w:t xml:space="preserve">Lei Clifton, David A. Clifton, Marco A. F. Pimentel, Peter J. Watkinson, and Lionel Tarassenko </w:t>
      </w:r>
      <w:r>
        <w:rPr>
          <w:rFonts w:ascii="Times New Roman" w:hAnsi="Times New Roman" w:cs="Times New Roman"/>
          <w:sz w:val="20"/>
          <w:szCs w:val="20"/>
        </w:rPr>
        <w:t>(2014),”</w:t>
      </w:r>
      <w:r w:rsidRPr="00BF2D87">
        <w:rPr>
          <w:rFonts w:ascii="Times New Roman" w:hAnsi="Times New Roman" w:cs="Times New Roman"/>
          <w:sz w:val="20"/>
          <w:szCs w:val="20"/>
        </w:rPr>
        <w:t>Predictive Monitoring of Mobile Patients by Combining Clinical Observations with Data From WearableSensors”, IEEE Journal of Biomedical and Health Informatics, Vol. 18, No. 3, May ,pp. 722-730</w:t>
      </w:r>
    </w:p>
    <w:p w:rsidR="00BF2D87" w:rsidRPr="00BF2D87" w:rsidRDefault="00BF2D87" w:rsidP="00235617">
      <w:pPr>
        <w:pStyle w:val="ListParagraph"/>
        <w:numPr>
          <w:ilvl w:val="0"/>
          <w:numId w:val="9"/>
        </w:numPr>
        <w:spacing w:after="0" w:line="240" w:lineRule="auto"/>
        <w:jc w:val="both"/>
        <w:rPr>
          <w:rFonts w:ascii="Times New Roman" w:hAnsi="Times New Roman" w:cs="Times New Roman"/>
          <w:sz w:val="20"/>
          <w:szCs w:val="20"/>
        </w:rPr>
      </w:pPr>
      <w:r w:rsidRPr="00BF2D87">
        <w:rPr>
          <w:rFonts w:ascii="Times New Roman" w:hAnsi="Times New Roman"/>
          <w:sz w:val="20"/>
          <w:szCs w:val="20"/>
        </w:rPr>
        <w:t xml:space="preserve"> </w:t>
      </w:r>
      <w:r w:rsidRPr="00BF2D87">
        <w:rPr>
          <w:rFonts w:ascii="Times New Roman" w:hAnsi="Times New Roman" w:cs="Times New Roman"/>
          <w:sz w:val="20"/>
          <w:szCs w:val="20"/>
        </w:rPr>
        <w:t>Parane, K.A., Patil, N.C. ; Poojara, S.R. ; Kamble, T.S(2014) “Cloud based Intelligent Healthcare</w:t>
      </w:r>
    </w:p>
    <w:p w:rsidR="00BF2D87" w:rsidRPr="00BF2D87" w:rsidRDefault="00BF2D87" w:rsidP="00235617">
      <w:pPr>
        <w:pStyle w:val="ListParagraph"/>
        <w:spacing w:after="0" w:line="240" w:lineRule="auto"/>
        <w:jc w:val="both"/>
        <w:rPr>
          <w:rFonts w:ascii="Times New Roman" w:hAnsi="Times New Roman" w:cs="Times New Roman"/>
          <w:sz w:val="20"/>
          <w:szCs w:val="20"/>
        </w:rPr>
      </w:pPr>
      <w:r w:rsidRPr="00BF2D87">
        <w:rPr>
          <w:rFonts w:ascii="Times New Roman" w:hAnsi="Times New Roman" w:cs="Times New Roman"/>
          <w:sz w:val="20"/>
          <w:szCs w:val="20"/>
        </w:rPr>
        <w:t>Monitoring System”, In the proceedings of International Conference on Issues and Challenges in</w:t>
      </w:r>
    </w:p>
    <w:p w:rsidR="00BF2D87" w:rsidRPr="00BF2D87" w:rsidRDefault="00BF2D87" w:rsidP="00235617">
      <w:pPr>
        <w:pStyle w:val="ListParagraph"/>
        <w:spacing w:after="0" w:line="240" w:lineRule="auto"/>
        <w:jc w:val="both"/>
        <w:rPr>
          <w:rFonts w:ascii="Times New Roman" w:hAnsi="Times New Roman" w:cs="Times New Roman"/>
          <w:b/>
          <w:sz w:val="20"/>
          <w:szCs w:val="20"/>
        </w:rPr>
      </w:pPr>
      <w:r w:rsidRPr="00BF2D87">
        <w:rPr>
          <w:rFonts w:ascii="Times New Roman" w:hAnsi="Times New Roman" w:cs="Times New Roman"/>
          <w:sz w:val="20"/>
          <w:szCs w:val="20"/>
        </w:rPr>
        <w:t>Intelligent Computing Techniques (ICICT), February 7-8, Ghaziabad, Indian, pp. 697-701</w:t>
      </w:r>
    </w:p>
    <w:p w:rsidR="00BF2D87" w:rsidRPr="0003296C" w:rsidRDefault="00BF2D87" w:rsidP="00235617">
      <w:pPr>
        <w:pStyle w:val="IEEEReferenceItem"/>
        <w:numPr>
          <w:ilvl w:val="0"/>
          <w:numId w:val="0"/>
        </w:numPr>
        <w:ind w:left="432"/>
      </w:pPr>
    </w:p>
    <w:p w:rsidR="0044570C" w:rsidRDefault="0044570C" w:rsidP="00235617">
      <w:pPr>
        <w:autoSpaceDE w:val="0"/>
        <w:autoSpaceDN w:val="0"/>
        <w:adjustRightInd w:val="0"/>
        <w:spacing w:after="0" w:line="240" w:lineRule="auto"/>
        <w:jc w:val="both"/>
        <w:rPr>
          <w:rFonts w:ascii="Times New Roman" w:hAnsi="Times New Roman"/>
          <w:sz w:val="20"/>
          <w:szCs w:val="20"/>
        </w:rPr>
      </w:pPr>
    </w:p>
    <w:p w:rsidR="0044570C" w:rsidRPr="0044570C" w:rsidRDefault="0044570C" w:rsidP="00235617">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235617">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235617">
      <w:headerReference w:type="default" r:id="rId12"/>
      <w:footerReference w:type="default" r:id="rId13"/>
      <w:type w:val="continuous"/>
      <w:pgSz w:w="11907" w:h="16839" w:code="9"/>
      <w:pgMar w:top="1440" w:right="1440" w:bottom="1440" w:left="1440" w:header="720" w:footer="720" w:gutter="0"/>
      <w:pgNumType w:start="8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20C" w:rsidRDefault="0081520C" w:rsidP="00C556D7">
      <w:pPr>
        <w:spacing w:after="0" w:line="240" w:lineRule="auto"/>
      </w:pPr>
      <w:r>
        <w:separator/>
      </w:r>
    </w:p>
  </w:endnote>
  <w:endnote w:type="continuationSeparator" w:id="0">
    <w:p w:rsidR="0081520C" w:rsidRDefault="0081520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81520C">
          <w:rPr>
            <w:noProof/>
            <w:color w:val="44546A" w:themeColor="text2"/>
          </w:rPr>
          <w:t>85</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20C" w:rsidRDefault="0081520C" w:rsidP="00C556D7">
      <w:pPr>
        <w:spacing w:after="0" w:line="240" w:lineRule="auto"/>
      </w:pPr>
      <w:r>
        <w:separator/>
      </w:r>
    </w:p>
  </w:footnote>
  <w:footnote w:type="continuationSeparator" w:id="0">
    <w:p w:rsidR="0081520C" w:rsidRDefault="0081520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205839">
      <w:rPr>
        <w:rFonts w:ascii="Times New Roman" w:hAnsi="Times New Roman"/>
        <w:b/>
        <w:color w:val="44546A" w:themeColor="text2"/>
      </w:rPr>
      <w:t xml:space="preserve"> </w:t>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A3131">
      <w:rPr>
        <w:rFonts w:ascii="Times New Roman" w:hAnsi="Times New Roman"/>
        <w:b/>
        <w:color w:val="44546A" w:themeColor="text2"/>
      </w:rPr>
      <w:t>Vipul</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9A3131">
      <w:rPr>
        <w:rFonts w:ascii="Times New Roman" w:hAnsi="Times New Roman"/>
        <w:b/>
        <w:color w:val="44546A" w:themeColor="text2"/>
      </w:rPr>
      <w:t xml:space="preserve"> 6(8</w:t>
    </w:r>
    <w:r w:rsidRPr="00167C79">
      <w:rPr>
        <w:rFonts w:ascii="Times New Roman" w:hAnsi="Times New Roman"/>
        <w:b/>
        <w:color w:val="44546A" w:themeColor="text2"/>
      </w:rPr>
      <w:t xml:space="preserve">): </w:t>
    </w:r>
    <w:r w:rsidR="009A3131">
      <w:rPr>
        <w:rFonts w:ascii="Times New Roman" w:hAnsi="Times New Roman"/>
        <w:b/>
        <w:color w:val="44546A" w:themeColor="text2"/>
      </w:rPr>
      <w:t>August</w:t>
    </w:r>
    <w:r w:rsidRPr="00167C79">
      <w:rPr>
        <w:rFonts w:ascii="Times New Roman" w:hAnsi="Times New Roman"/>
        <w:b/>
        <w:color w:val="44546A" w:themeColor="text2"/>
      </w:rPr>
      <w:t xml:space="preserve">, </w:t>
    </w:r>
    <w:r w:rsidR="009A3131">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87477"/>
    <w:multiLevelType w:val="hybridMultilevel"/>
    <w:tmpl w:val="920082C2"/>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4" w15:restartNumberingAfterBreak="0">
    <w:nsid w:val="39D304D0"/>
    <w:multiLevelType w:val="hybridMultilevel"/>
    <w:tmpl w:val="D00C12A2"/>
    <w:lvl w:ilvl="0" w:tplc="A050BF7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A2257E"/>
    <w:multiLevelType w:val="multilevel"/>
    <w:tmpl w:val="AD807452"/>
    <w:lvl w:ilvl="0">
      <w:start w:val="1"/>
      <w:numFmt w:val="upperRoman"/>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5202492"/>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30FE0"/>
    <w:multiLevelType w:val="hybridMultilevel"/>
    <w:tmpl w:val="9404E648"/>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6"/>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3B"/>
    <w:rsid w:val="00002102"/>
    <w:rsid w:val="00081E20"/>
    <w:rsid w:val="000B1932"/>
    <w:rsid w:val="000D79A3"/>
    <w:rsid w:val="0016623A"/>
    <w:rsid w:val="001669B3"/>
    <w:rsid w:val="00167C79"/>
    <w:rsid w:val="001C0F2F"/>
    <w:rsid w:val="00205839"/>
    <w:rsid w:val="00235617"/>
    <w:rsid w:val="00256A1D"/>
    <w:rsid w:val="002F2823"/>
    <w:rsid w:val="002F3187"/>
    <w:rsid w:val="002F5FDA"/>
    <w:rsid w:val="003B779B"/>
    <w:rsid w:val="003C3221"/>
    <w:rsid w:val="003F6F2B"/>
    <w:rsid w:val="00424537"/>
    <w:rsid w:val="0044570C"/>
    <w:rsid w:val="004623B5"/>
    <w:rsid w:val="004A26D4"/>
    <w:rsid w:val="004D5DC8"/>
    <w:rsid w:val="005165E7"/>
    <w:rsid w:val="00526DDB"/>
    <w:rsid w:val="0054582E"/>
    <w:rsid w:val="0058264B"/>
    <w:rsid w:val="005A1A4C"/>
    <w:rsid w:val="006962A4"/>
    <w:rsid w:val="00770A2B"/>
    <w:rsid w:val="0081520C"/>
    <w:rsid w:val="0093005F"/>
    <w:rsid w:val="0096768D"/>
    <w:rsid w:val="00971033"/>
    <w:rsid w:val="009A3131"/>
    <w:rsid w:val="00A67DE7"/>
    <w:rsid w:val="00A71E07"/>
    <w:rsid w:val="00A846B7"/>
    <w:rsid w:val="00A921E2"/>
    <w:rsid w:val="00A95514"/>
    <w:rsid w:val="00B07F98"/>
    <w:rsid w:val="00B447D4"/>
    <w:rsid w:val="00B76621"/>
    <w:rsid w:val="00B82E3B"/>
    <w:rsid w:val="00BE5B25"/>
    <w:rsid w:val="00BF2D87"/>
    <w:rsid w:val="00C556D7"/>
    <w:rsid w:val="00C56420"/>
    <w:rsid w:val="00C5653F"/>
    <w:rsid w:val="00C707E7"/>
    <w:rsid w:val="00C8572B"/>
    <w:rsid w:val="00CA5F71"/>
    <w:rsid w:val="00CE5A19"/>
    <w:rsid w:val="00E058D9"/>
    <w:rsid w:val="00E40536"/>
    <w:rsid w:val="00E81599"/>
    <w:rsid w:val="00EA6189"/>
    <w:rsid w:val="00EB588E"/>
    <w:rsid w:val="00F41E22"/>
    <w:rsid w:val="00F42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6C8C83-8D7B-488C-BF21-8AFB25EF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BF2D87"/>
    <w:pPr>
      <w:keepNext/>
      <w:numPr>
        <w:ilvl w:val="2"/>
        <w:numId w:val="7"/>
      </w:numPr>
      <w:spacing w:before="240" w:after="60" w:line="240" w:lineRule="auto"/>
      <w:outlineLvl w:val="2"/>
    </w:pPr>
    <w:rPr>
      <w:rFonts w:ascii="Arial" w:eastAsia="SimSun" w:hAnsi="Arial" w:cs="Arial"/>
      <w:b/>
      <w:bCs/>
      <w:sz w:val="26"/>
      <w:szCs w:val="26"/>
      <w:lang w:val="en-AU" w:eastAsia="zh-CN"/>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70A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A2B"/>
    <w:rPr>
      <w:rFonts w:ascii="Tahoma" w:hAnsi="Tahoma" w:cs="Tahoma"/>
      <w:sz w:val="16"/>
      <w:szCs w:val="16"/>
    </w:rPr>
  </w:style>
  <w:style w:type="paragraph" w:customStyle="1" w:styleId="Default">
    <w:name w:val="Default"/>
    <w:rsid w:val="00770A2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3Char">
    <w:name w:val="Heading 3 Char"/>
    <w:basedOn w:val="DefaultParagraphFont"/>
    <w:link w:val="Heading3"/>
    <w:rsid w:val="00BF2D87"/>
    <w:rPr>
      <w:rFonts w:ascii="Arial" w:eastAsia="SimSun" w:hAnsi="Arial" w:cs="Arial"/>
      <w:b/>
      <w:bCs/>
      <w:sz w:val="26"/>
      <w:szCs w:val="26"/>
      <w:lang w:val="en-AU" w:eastAsia="zh-CN"/>
    </w:rPr>
  </w:style>
  <w:style w:type="paragraph" w:customStyle="1" w:styleId="IEEEReferenceItem">
    <w:name w:val="IEEE Reference Item"/>
    <w:basedOn w:val="Normal"/>
    <w:rsid w:val="00BF2D87"/>
    <w:pPr>
      <w:numPr>
        <w:numId w:val="7"/>
      </w:numPr>
      <w:adjustRightInd w:val="0"/>
      <w:snapToGrid w:val="0"/>
      <w:spacing w:after="0" w:line="240" w:lineRule="auto"/>
      <w:jc w:val="both"/>
    </w:pPr>
    <w:rPr>
      <w:rFonts w:ascii="Times New Roman" w:eastAsia="SimSun" w:hAnsi="Times New Roman" w:cs="Times New Roman"/>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9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1777</Words>
  <Characters>10134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ANDROID BASED PORTABLE HEALTH SUPPORT SYSTEM</dc:title>
  <dc:creator>Rampyari</dc:creator>
  <cp:lastModifiedBy>Rampyari</cp:lastModifiedBy>
  <cp:revision>9</cp:revision>
  <cp:lastPrinted>2017-06-07T07:34:00Z</cp:lastPrinted>
  <dcterms:created xsi:type="dcterms:W3CDTF">2017-07-30T07:54:00Z</dcterms:created>
  <dcterms:modified xsi:type="dcterms:W3CDTF">2017-08-05T08:55:00Z</dcterms:modified>
</cp:coreProperties>
</file>